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732410" w14:textId="73DDF461" w:rsidR="008D7075" w:rsidRDefault="008D7075" w:rsidP="008D7075">
      <w:pPr>
        <w:spacing w:after="0"/>
        <w:jc w:val="center"/>
        <w:rPr>
          <w:rFonts w:ascii="Arial" w:hAnsi="Arial" w:cs="Arial"/>
          <w:b/>
          <w:sz w:val="20"/>
          <w:szCs w:val="20"/>
          <w:lang w:val="x-none"/>
        </w:rPr>
      </w:pPr>
      <w:r w:rsidRPr="008D7075">
        <w:rPr>
          <w:rFonts w:ascii="Arial" w:hAnsi="Arial" w:cs="Arial"/>
          <w:b/>
          <w:sz w:val="20"/>
          <w:szCs w:val="20"/>
          <w:lang w:val="x-none"/>
        </w:rPr>
        <w:t>Obr.4 – Izjava o strinjanju z pogoji razpisa</w:t>
      </w:r>
    </w:p>
    <w:p w14:paraId="6C645F3A" w14:textId="77777777" w:rsidR="008D7075" w:rsidRPr="008D7075" w:rsidRDefault="008D7075" w:rsidP="0024483C">
      <w:pPr>
        <w:spacing w:after="0"/>
        <w:rPr>
          <w:rFonts w:ascii="Arial" w:hAnsi="Arial" w:cs="Arial"/>
          <w:b/>
          <w:sz w:val="20"/>
          <w:szCs w:val="20"/>
          <w:lang w:val="x-none"/>
        </w:rPr>
      </w:pPr>
    </w:p>
    <w:p w14:paraId="53F98925" w14:textId="6C2D5DC4" w:rsidR="009A16E1" w:rsidRPr="004A108A" w:rsidRDefault="00E421B7" w:rsidP="0024483C">
      <w:pPr>
        <w:spacing w:after="0"/>
        <w:rPr>
          <w:rFonts w:ascii="Arial" w:hAnsi="Arial" w:cs="Arial"/>
          <w:b/>
          <w:sz w:val="20"/>
          <w:szCs w:val="20"/>
        </w:rPr>
      </w:pPr>
      <w:r w:rsidRPr="004A108A">
        <w:rPr>
          <w:rFonts w:ascii="Arial" w:hAnsi="Arial" w:cs="Arial"/>
          <w:b/>
          <w:sz w:val="20"/>
          <w:szCs w:val="20"/>
        </w:rPr>
        <w:t>Prijavitelj</w:t>
      </w:r>
      <w:r w:rsidR="009A16E1" w:rsidRPr="004A108A">
        <w:rPr>
          <w:rFonts w:ascii="Arial" w:hAnsi="Arial" w:cs="Arial"/>
          <w:b/>
          <w:sz w:val="20"/>
          <w:szCs w:val="20"/>
        </w:rPr>
        <w:t xml:space="preserve"> </w:t>
      </w:r>
      <w:bookmarkStart w:id="0" w:name="Besedilo1"/>
      <w:r w:rsidR="009A16E1" w:rsidRPr="004A108A">
        <w:rPr>
          <w:rFonts w:ascii="Arial" w:hAnsi="Arial" w:cs="Arial"/>
          <w:b/>
          <w:sz w:val="20"/>
          <w:szCs w:val="20"/>
        </w:rPr>
        <w:fldChar w:fldCharType="begin">
          <w:ffData>
            <w:name w:val="Besedilo1"/>
            <w:enabled/>
            <w:calcOnExit w:val="0"/>
            <w:textInput/>
          </w:ffData>
        </w:fldChar>
      </w:r>
      <w:r w:rsidR="009A16E1" w:rsidRPr="004A108A">
        <w:rPr>
          <w:rFonts w:ascii="Arial" w:hAnsi="Arial" w:cs="Arial"/>
          <w:b/>
          <w:sz w:val="20"/>
          <w:szCs w:val="20"/>
        </w:rPr>
        <w:instrText xml:space="preserve"> FORMTEXT </w:instrText>
      </w:r>
      <w:r w:rsidR="009A16E1" w:rsidRPr="004A108A">
        <w:rPr>
          <w:rFonts w:ascii="Arial" w:hAnsi="Arial" w:cs="Arial"/>
          <w:b/>
          <w:sz w:val="20"/>
          <w:szCs w:val="20"/>
        </w:rPr>
      </w:r>
      <w:r w:rsidR="009A16E1" w:rsidRPr="004A108A">
        <w:rPr>
          <w:rFonts w:ascii="Arial" w:hAnsi="Arial" w:cs="Arial"/>
          <w:b/>
          <w:sz w:val="20"/>
          <w:szCs w:val="20"/>
        </w:rPr>
        <w:fldChar w:fldCharType="separate"/>
      </w:r>
      <w:r w:rsidR="009A16E1" w:rsidRPr="004A108A">
        <w:rPr>
          <w:rFonts w:ascii="Arial" w:hAnsi="Arial" w:cs="Arial"/>
          <w:b/>
          <w:noProof/>
          <w:sz w:val="20"/>
          <w:szCs w:val="20"/>
        </w:rPr>
        <w:t> </w:t>
      </w:r>
      <w:r w:rsidR="009A16E1" w:rsidRPr="004A108A">
        <w:rPr>
          <w:rFonts w:ascii="Arial" w:hAnsi="Arial" w:cs="Arial"/>
          <w:b/>
          <w:noProof/>
          <w:sz w:val="20"/>
          <w:szCs w:val="20"/>
        </w:rPr>
        <w:t> </w:t>
      </w:r>
      <w:r w:rsidR="009A16E1" w:rsidRPr="004A108A">
        <w:rPr>
          <w:rFonts w:ascii="Arial" w:hAnsi="Arial" w:cs="Arial"/>
          <w:b/>
          <w:noProof/>
          <w:sz w:val="20"/>
          <w:szCs w:val="20"/>
        </w:rPr>
        <w:t> </w:t>
      </w:r>
      <w:r w:rsidR="009A16E1" w:rsidRPr="004A108A">
        <w:rPr>
          <w:rFonts w:ascii="Arial" w:hAnsi="Arial" w:cs="Arial"/>
          <w:b/>
          <w:noProof/>
          <w:sz w:val="20"/>
          <w:szCs w:val="20"/>
        </w:rPr>
        <w:t> </w:t>
      </w:r>
      <w:r w:rsidR="009A16E1" w:rsidRPr="004A108A">
        <w:rPr>
          <w:rFonts w:ascii="Arial" w:hAnsi="Arial" w:cs="Arial"/>
          <w:b/>
          <w:noProof/>
          <w:sz w:val="20"/>
          <w:szCs w:val="20"/>
        </w:rPr>
        <w:t> </w:t>
      </w:r>
      <w:r w:rsidR="009A16E1" w:rsidRPr="004A108A">
        <w:rPr>
          <w:rFonts w:ascii="Arial" w:hAnsi="Arial" w:cs="Arial"/>
          <w:b/>
          <w:sz w:val="20"/>
          <w:szCs w:val="20"/>
        </w:rPr>
        <w:fldChar w:fldCharType="end"/>
      </w:r>
      <w:bookmarkEnd w:id="0"/>
    </w:p>
    <w:p w14:paraId="53F98926" w14:textId="77777777" w:rsidR="009A16E1" w:rsidRPr="004A108A" w:rsidRDefault="009A16E1" w:rsidP="00F7649B">
      <w:pPr>
        <w:tabs>
          <w:tab w:val="left" w:pos="6015"/>
        </w:tabs>
        <w:spacing w:after="0"/>
        <w:rPr>
          <w:rFonts w:ascii="Arial" w:hAnsi="Arial" w:cs="Arial"/>
          <w:sz w:val="20"/>
          <w:szCs w:val="20"/>
        </w:rPr>
      </w:pPr>
      <w:r w:rsidRPr="004A108A">
        <w:rPr>
          <w:rFonts w:ascii="Arial" w:hAnsi="Arial" w:cs="Arial"/>
          <w:b/>
          <w:sz w:val="20"/>
          <w:szCs w:val="20"/>
        </w:rPr>
        <w:t xml:space="preserve">Odgovorna oseba </w:t>
      </w:r>
      <w:bookmarkStart w:id="1" w:name="Besedilo2"/>
      <w:r w:rsidRPr="004A108A">
        <w:rPr>
          <w:rFonts w:ascii="Arial" w:hAnsi="Arial" w:cs="Arial"/>
          <w:b/>
          <w:sz w:val="20"/>
          <w:szCs w:val="20"/>
        </w:rPr>
        <w:fldChar w:fldCharType="begin">
          <w:ffData>
            <w:name w:val="Besedilo2"/>
            <w:enabled/>
            <w:calcOnExit w:val="0"/>
            <w:textInput/>
          </w:ffData>
        </w:fldChar>
      </w:r>
      <w:r w:rsidRPr="004A108A">
        <w:rPr>
          <w:rFonts w:ascii="Arial" w:hAnsi="Arial" w:cs="Arial"/>
          <w:b/>
          <w:sz w:val="20"/>
          <w:szCs w:val="20"/>
        </w:rPr>
        <w:instrText xml:space="preserve"> FORMTEXT </w:instrText>
      </w:r>
      <w:r w:rsidRPr="004A108A">
        <w:rPr>
          <w:rFonts w:ascii="Arial" w:hAnsi="Arial" w:cs="Arial"/>
          <w:b/>
          <w:sz w:val="20"/>
          <w:szCs w:val="20"/>
        </w:rPr>
      </w:r>
      <w:r w:rsidRPr="004A108A">
        <w:rPr>
          <w:rFonts w:ascii="Arial" w:hAnsi="Arial" w:cs="Arial"/>
          <w:b/>
          <w:sz w:val="20"/>
          <w:szCs w:val="20"/>
        </w:rPr>
        <w:fldChar w:fldCharType="separate"/>
      </w:r>
      <w:r w:rsidRPr="004A108A">
        <w:rPr>
          <w:rFonts w:ascii="Arial" w:hAnsi="Arial" w:cs="Arial"/>
          <w:b/>
          <w:noProof/>
          <w:sz w:val="20"/>
          <w:szCs w:val="20"/>
        </w:rPr>
        <w:t> </w:t>
      </w:r>
      <w:r w:rsidRPr="004A108A">
        <w:rPr>
          <w:rFonts w:ascii="Arial" w:hAnsi="Arial" w:cs="Arial"/>
          <w:b/>
          <w:noProof/>
          <w:sz w:val="20"/>
          <w:szCs w:val="20"/>
        </w:rPr>
        <w:t> </w:t>
      </w:r>
      <w:r w:rsidRPr="004A108A">
        <w:rPr>
          <w:rFonts w:ascii="Arial" w:hAnsi="Arial" w:cs="Arial"/>
          <w:b/>
          <w:noProof/>
          <w:sz w:val="20"/>
          <w:szCs w:val="20"/>
        </w:rPr>
        <w:t> </w:t>
      </w:r>
      <w:r w:rsidRPr="004A108A">
        <w:rPr>
          <w:rFonts w:ascii="Arial" w:hAnsi="Arial" w:cs="Arial"/>
          <w:b/>
          <w:noProof/>
          <w:sz w:val="20"/>
          <w:szCs w:val="20"/>
        </w:rPr>
        <w:t> </w:t>
      </w:r>
      <w:r w:rsidRPr="004A108A">
        <w:rPr>
          <w:rFonts w:ascii="Arial" w:hAnsi="Arial" w:cs="Arial"/>
          <w:b/>
          <w:noProof/>
          <w:sz w:val="20"/>
          <w:szCs w:val="20"/>
        </w:rPr>
        <w:t> </w:t>
      </w:r>
      <w:r w:rsidRPr="004A108A">
        <w:rPr>
          <w:rFonts w:ascii="Arial" w:hAnsi="Arial" w:cs="Arial"/>
          <w:b/>
          <w:sz w:val="20"/>
          <w:szCs w:val="20"/>
        </w:rPr>
        <w:fldChar w:fldCharType="end"/>
      </w:r>
      <w:bookmarkEnd w:id="1"/>
      <w:r w:rsidR="00F7649B" w:rsidRPr="004A108A">
        <w:rPr>
          <w:rFonts w:ascii="Arial" w:hAnsi="Arial" w:cs="Arial"/>
          <w:b/>
          <w:sz w:val="20"/>
          <w:szCs w:val="20"/>
        </w:rPr>
        <w:tab/>
      </w:r>
    </w:p>
    <w:p w14:paraId="53F98927" w14:textId="77777777" w:rsidR="0024483C" w:rsidRPr="004A108A" w:rsidRDefault="0024483C" w:rsidP="0024483C">
      <w:pPr>
        <w:spacing w:after="0"/>
        <w:rPr>
          <w:rFonts w:ascii="Arial" w:hAnsi="Arial" w:cs="Arial"/>
          <w:sz w:val="20"/>
          <w:szCs w:val="20"/>
        </w:rPr>
      </w:pPr>
    </w:p>
    <w:p w14:paraId="53F98928" w14:textId="77777777" w:rsidR="009A16E1" w:rsidRPr="004A108A" w:rsidRDefault="009A16E1" w:rsidP="0024483C">
      <w:pPr>
        <w:spacing w:after="0"/>
        <w:rPr>
          <w:rFonts w:ascii="Arial" w:hAnsi="Arial" w:cs="Arial"/>
          <w:sz w:val="20"/>
          <w:szCs w:val="20"/>
        </w:rPr>
      </w:pPr>
      <w:r w:rsidRPr="004A108A">
        <w:rPr>
          <w:rFonts w:ascii="Arial" w:hAnsi="Arial" w:cs="Arial"/>
          <w:sz w:val="20"/>
          <w:szCs w:val="20"/>
        </w:rPr>
        <w:t>Izjavljamo, da se strinjamo in sprejemamo vse pogoje, ki so navedeni v razpisni dokumentaciji ter, da:</w:t>
      </w:r>
    </w:p>
    <w:p w14:paraId="53F98929"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smo prebrali, razumeli in da se strinjamo z določili javnega razpisa in razpisne dokumentacije,</w:t>
      </w:r>
    </w:p>
    <w:p w14:paraId="53F9892A"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vse kopije, ki so priložene vlogi, ustrezajo originalom,</w:t>
      </w:r>
    </w:p>
    <w:p w14:paraId="53F9892B"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so vse navedbe, ki so podane v tej vlogi, resnične in ustrezajo dejanskemu stanju,</w:t>
      </w:r>
    </w:p>
    <w:p w14:paraId="53F9892C" w14:textId="33F0D313"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smo organizirani kot gospodarska družba, registrirana v skladu z Zakonom o gospodarskih družbah</w:t>
      </w:r>
      <w:r w:rsidR="0024483C" w:rsidRPr="004A108A">
        <w:rPr>
          <w:rFonts w:ascii="Arial" w:hAnsi="Arial" w:cs="Arial"/>
          <w:sz w:val="20"/>
          <w:szCs w:val="20"/>
        </w:rPr>
        <w:t xml:space="preserve"> ZGD-1 </w:t>
      </w:r>
      <w:r w:rsidR="00774C75" w:rsidRPr="004A108A">
        <w:rPr>
          <w:rFonts w:ascii="Arial" w:hAnsi="Arial" w:cs="Arial"/>
          <w:sz w:val="20"/>
          <w:szCs w:val="20"/>
        </w:rPr>
        <w:t>(</w:t>
      </w:r>
      <w:r w:rsidR="005C2C5B" w:rsidRPr="004A108A">
        <w:rPr>
          <w:rFonts w:ascii="Arial" w:hAnsi="Arial" w:cs="Arial"/>
          <w:sz w:val="20"/>
          <w:szCs w:val="20"/>
        </w:rPr>
        <w:t>Uradni list RS, št. </w:t>
      </w:r>
      <w:hyperlink r:id="rId11" w:tgtFrame="_blank" w:tooltip="Zakon o gospodarskih družbah (uradno prečiščeno besedilo) (ZGD-1-UPB3)" w:history="1">
        <w:r w:rsidR="005C2C5B" w:rsidRPr="004A108A">
          <w:rPr>
            <w:rStyle w:val="Collegamentoipertestuale"/>
            <w:rFonts w:ascii="Arial" w:hAnsi="Arial" w:cs="Arial"/>
            <w:sz w:val="20"/>
            <w:szCs w:val="20"/>
          </w:rPr>
          <w:t>65/09</w:t>
        </w:r>
      </w:hyperlink>
      <w:r w:rsidR="005C2C5B" w:rsidRPr="004A108A">
        <w:rPr>
          <w:rFonts w:ascii="Arial" w:hAnsi="Arial" w:cs="Arial"/>
          <w:sz w:val="20"/>
          <w:szCs w:val="20"/>
        </w:rPr>
        <w:t> – uradno prečiščeno besedilo, </w:t>
      </w:r>
      <w:hyperlink r:id="rId12" w:tgtFrame="_blank" w:tooltip="Zakon o dopolnitvah Zakona o gospodarskih družbah (ZGD-1D)" w:history="1">
        <w:r w:rsidR="005C2C5B" w:rsidRPr="004A108A">
          <w:rPr>
            <w:rStyle w:val="Collegamentoipertestuale"/>
            <w:rFonts w:ascii="Arial" w:hAnsi="Arial" w:cs="Arial"/>
            <w:sz w:val="20"/>
            <w:szCs w:val="20"/>
          </w:rPr>
          <w:t>33/11</w:t>
        </w:r>
      </w:hyperlink>
      <w:r w:rsidR="005C2C5B" w:rsidRPr="004A108A">
        <w:rPr>
          <w:rFonts w:ascii="Arial" w:hAnsi="Arial" w:cs="Arial"/>
          <w:sz w:val="20"/>
          <w:szCs w:val="20"/>
        </w:rPr>
        <w:t>, </w:t>
      </w:r>
      <w:hyperlink r:id="rId13" w:tgtFrame="_blank" w:tooltip="Zakon o dopolnitvah Zakona o gospodarskih družbah (ZGD-1E)" w:history="1">
        <w:r w:rsidR="005C2C5B" w:rsidRPr="004A108A">
          <w:rPr>
            <w:rStyle w:val="Collegamentoipertestuale"/>
            <w:rFonts w:ascii="Arial" w:hAnsi="Arial" w:cs="Arial"/>
            <w:sz w:val="20"/>
            <w:szCs w:val="20"/>
          </w:rPr>
          <w:t>91/11</w:t>
        </w:r>
      </w:hyperlink>
      <w:r w:rsidR="005C2C5B" w:rsidRPr="004A108A">
        <w:rPr>
          <w:rFonts w:ascii="Arial" w:hAnsi="Arial" w:cs="Arial"/>
          <w:sz w:val="20"/>
          <w:szCs w:val="20"/>
        </w:rPr>
        <w:t>, </w:t>
      </w:r>
      <w:hyperlink r:id="rId14" w:tgtFrame="_blank" w:tooltip="Zakon o spremembah in dopolnitvah Zakona o gospodarskih družbah (ZGD-1F)" w:history="1">
        <w:r w:rsidR="005C2C5B" w:rsidRPr="004A108A">
          <w:rPr>
            <w:rStyle w:val="Collegamentoipertestuale"/>
            <w:rFonts w:ascii="Arial" w:hAnsi="Arial" w:cs="Arial"/>
            <w:sz w:val="20"/>
            <w:szCs w:val="20"/>
          </w:rPr>
          <w:t>32/12</w:t>
        </w:r>
      </w:hyperlink>
      <w:r w:rsidR="005C2C5B" w:rsidRPr="004A108A">
        <w:rPr>
          <w:rFonts w:ascii="Arial" w:hAnsi="Arial" w:cs="Arial"/>
          <w:sz w:val="20"/>
          <w:szCs w:val="20"/>
        </w:rPr>
        <w:t>, </w:t>
      </w:r>
      <w:hyperlink r:id="rId15" w:tgtFrame="_blank" w:tooltip="Zakon o spremembah in dopolnitvah Zakona o gospodarskih družbah (ZGD-1G)" w:history="1">
        <w:r w:rsidR="005C2C5B" w:rsidRPr="004A108A">
          <w:rPr>
            <w:rStyle w:val="Collegamentoipertestuale"/>
            <w:rFonts w:ascii="Arial" w:hAnsi="Arial" w:cs="Arial"/>
            <w:sz w:val="20"/>
            <w:szCs w:val="20"/>
          </w:rPr>
          <w:t>57/12</w:t>
        </w:r>
      </w:hyperlink>
      <w:r w:rsidR="005C2C5B" w:rsidRPr="004A108A">
        <w:rPr>
          <w:rFonts w:ascii="Arial" w:hAnsi="Arial" w:cs="Arial"/>
          <w:sz w:val="20"/>
          <w:szCs w:val="20"/>
        </w:rPr>
        <w:t>, </w:t>
      </w:r>
      <w:hyperlink r:id="rId16" w:tgtFrame="_blank" w:tooltip="Odločba o razveljavitvi prvega do četrtega odstavka 10.a člena in četrtega odstavka 10.b člena ter o delni razveljavitvi sedmega odstavka 10.a člena Zakona o gospodarskih družbah, in o ugotovitvi, da peti in šesti odstavek 10.a člena, del sedmega odstavka 10.a" w:history="1">
        <w:r w:rsidR="005C2C5B" w:rsidRPr="004A108A">
          <w:rPr>
            <w:rStyle w:val="Collegamentoipertestuale"/>
            <w:rFonts w:ascii="Arial" w:hAnsi="Arial" w:cs="Arial"/>
            <w:sz w:val="20"/>
            <w:szCs w:val="20"/>
          </w:rPr>
          <w:t>44/13</w:t>
        </w:r>
      </w:hyperlink>
      <w:r w:rsidR="005C2C5B" w:rsidRPr="004A108A">
        <w:rPr>
          <w:rFonts w:ascii="Arial" w:hAnsi="Arial" w:cs="Arial"/>
          <w:sz w:val="20"/>
          <w:szCs w:val="20"/>
        </w:rPr>
        <w:t> – odl. US, </w:t>
      </w:r>
      <w:hyperlink r:id="rId17" w:tgtFrame="_blank" w:tooltip="Zakon o spremembah in dopolnitvah Zakona o gospodarskih družbah (ZGD-1H)" w:history="1">
        <w:r w:rsidR="005C2C5B" w:rsidRPr="004A108A">
          <w:rPr>
            <w:rStyle w:val="Collegamentoipertestuale"/>
            <w:rFonts w:ascii="Arial" w:hAnsi="Arial" w:cs="Arial"/>
            <w:sz w:val="20"/>
            <w:szCs w:val="20"/>
          </w:rPr>
          <w:t>82/13</w:t>
        </w:r>
      </w:hyperlink>
      <w:r w:rsidR="005C2C5B" w:rsidRPr="004A108A">
        <w:rPr>
          <w:rFonts w:ascii="Arial" w:hAnsi="Arial" w:cs="Arial"/>
          <w:sz w:val="20"/>
          <w:szCs w:val="20"/>
        </w:rPr>
        <w:t>, </w:t>
      </w:r>
      <w:hyperlink r:id="rId18" w:tgtFrame="_blank" w:tooltip="Zakon o spremembah in dopolnitvah Zakona o gospodarskih družbah (ZGD-1I)" w:history="1">
        <w:r w:rsidR="005C2C5B" w:rsidRPr="004A108A">
          <w:rPr>
            <w:rStyle w:val="Collegamentoipertestuale"/>
            <w:rFonts w:ascii="Arial" w:hAnsi="Arial" w:cs="Arial"/>
            <w:sz w:val="20"/>
            <w:szCs w:val="20"/>
          </w:rPr>
          <w:t>55/15</w:t>
        </w:r>
      </w:hyperlink>
      <w:r w:rsidR="005C2C5B" w:rsidRPr="004A108A">
        <w:rPr>
          <w:rFonts w:ascii="Arial" w:hAnsi="Arial" w:cs="Arial"/>
          <w:sz w:val="20"/>
          <w:szCs w:val="20"/>
        </w:rPr>
        <w:t>, </w:t>
      </w:r>
      <w:hyperlink r:id="rId19" w:tgtFrame="_blank" w:tooltip="Zakon o spremembah in dopolnitvah Zakona o gospodarskih družbah (ZGD-1J)" w:history="1">
        <w:r w:rsidR="005C2C5B" w:rsidRPr="004A108A">
          <w:rPr>
            <w:rStyle w:val="Collegamentoipertestuale"/>
            <w:rFonts w:ascii="Arial" w:hAnsi="Arial" w:cs="Arial"/>
            <w:sz w:val="20"/>
            <w:szCs w:val="20"/>
          </w:rPr>
          <w:t>15/17</w:t>
        </w:r>
      </w:hyperlink>
      <w:r w:rsidR="005C2C5B" w:rsidRPr="004A108A">
        <w:rPr>
          <w:rFonts w:ascii="Arial" w:hAnsi="Arial" w:cs="Arial"/>
          <w:sz w:val="20"/>
          <w:szCs w:val="20"/>
        </w:rPr>
        <w:t>, </w:t>
      </w:r>
      <w:hyperlink r:id="rId20" w:tgtFrame="_blank" w:tooltip="Zakon o poslovni skrivnosti (ZPosS)" w:history="1">
        <w:r w:rsidR="005C2C5B" w:rsidRPr="004A108A">
          <w:rPr>
            <w:rStyle w:val="Collegamentoipertestuale"/>
            <w:rFonts w:ascii="Arial" w:hAnsi="Arial" w:cs="Arial"/>
            <w:sz w:val="20"/>
            <w:szCs w:val="20"/>
          </w:rPr>
          <w:t>22/19</w:t>
        </w:r>
      </w:hyperlink>
      <w:r w:rsidR="005C2C5B" w:rsidRPr="004A108A">
        <w:rPr>
          <w:rFonts w:ascii="Arial" w:hAnsi="Arial" w:cs="Arial"/>
          <w:sz w:val="20"/>
          <w:szCs w:val="20"/>
        </w:rPr>
        <w:t> – ZPosS, </w:t>
      </w:r>
      <w:hyperlink r:id="rId21" w:tgtFrame="_blank" w:tooltip="Zakon o spremembah in dopolnitvah Zakona o integriteti in preprečevanju korupcije (ZIntPK-C)" w:history="1">
        <w:r w:rsidR="005C2C5B" w:rsidRPr="004A108A">
          <w:rPr>
            <w:rStyle w:val="Collegamentoipertestuale"/>
            <w:rFonts w:ascii="Arial" w:hAnsi="Arial" w:cs="Arial"/>
            <w:sz w:val="20"/>
            <w:szCs w:val="20"/>
          </w:rPr>
          <w:t>158/20</w:t>
        </w:r>
      </w:hyperlink>
      <w:r w:rsidR="005C2C5B" w:rsidRPr="004A108A">
        <w:rPr>
          <w:rFonts w:ascii="Arial" w:hAnsi="Arial" w:cs="Arial"/>
          <w:sz w:val="20"/>
          <w:szCs w:val="20"/>
        </w:rPr>
        <w:t> – ZIntPK-C, </w:t>
      </w:r>
      <w:hyperlink r:id="rId22" w:tgtFrame="_blank" w:tooltip="Zakon o spremembah in dopolnitvah Zakona o gospodarskih družbah (ZGD-1K)" w:history="1">
        <w:r w:rsidR="005C2C5B" w:rsidRPr="004A108A">
          <w:rPr>
            <w:rStyle w:val="Collegamentoipertestuale"/>
            <w:rFonts w:ascii="Arial" w:hAnsi="Arial" w:cs="Arial"/>
            <w:sz w:val="20"/>
            <w:szCs w:val="20"/>
          </w:rPr>
          <w:t>18/21</w:t>
        </w:r>
      </w:hyperlink>
      <w:r w:rsidR="005C2C5B" w:rsidRPr="004A108A">
        <w:rPr>
          <w:rFonts w:ascii="Arial" w:hAnsi="Arial" w:cs="Arial"/>
          <w:sz w:val="20"/>
          <w:szCs w:val="20"/>
        </w:rPr>
        <w:t>, </w:t>
      </w:r>
      <w:hyperlink r:id="rId23" w:tgtFrame="_blank" w:tooltip="Zakon o spremembah in dopolnitvah Zakona o državni upravi (ZDU-1O)" w:history="1">
        <w:r w:rsidR="005C2C5B" w:rsidRPr="004A108A">
          <w:rPr>
            <w:rStyle w:val="Collegamentoipertestuale"/>
            <w:rFonts w:ascii="Arial" w:hAnsi="Arial" w:cs="Arial"/>
            <w:sz w:val="20"/>
            <w:szCs w:val="20"/>
          </w:rPr>
          <w:t>18/23</w:t>
        </w:r>
      </w:hyperlink>
      <w:r w:rsidR="005C2C5B" w:rsidRPr="004A108A">
        <w:rPr>
          <w:rFonts w:ascii="Arial" w:hAnsi="Arial" w:cs="Arial"/>
          <w:sz w:val="20"/>
          <w:szCs w:val="20"/>
        </w:rPr>
        <w:t> – ZDU-1O, </w:t>
      </w:r>
      <w:hyperlink r:id="rId24" w:tgtFrame="_blank" w:tooltip="Zakon o spremembah in dopolnitvah Zakona o gospodarskih družbah (ZGD-1L)" w:history="1">
        <w:r w:rsidR="005C2C5B" w:rsidRPr="004A108A">
          <w:rPr>
            <w:rStyle w:val="Collegamentoipertestuale"/>
            <w:rFonts w:ascii="Arial" w:hAnsi="Arial" w:cs="Arial"/>
            <w:sz w:val="20"/>
            <w:szCs w:val="20"/>
          </w:rPr>
          <w:t>75/23</w:t>
        </w:r>
      </w:hyperlink>
      <w:r w:rsidR="005C2C5B" w:rsidRPr="004A108A">
        <w:rPr>
          <w:rFonts w:ascii="Arial" w:hAnsi="Arial" w:cs="Arial"/>
          <w:sz w:val="20"/>
          <w:szCs w:val="20"/>
        </w:rPr>
        <w:t>, </w:t>
      </w:r>
      <w:hyperlink r:id="rId25" w:tgtFrame="_blank" w:tooltip="Zakon o spremembah in dopolnitvah Zakona o gospodarskih družbah (ZGD-1M)" w:history="1">
        <w:r w:rsidR="005C2C5B" w:rsidRPr="004A108A">
          <w:rPr>
            <w:rStyle w:val="Collegamentoipertestuale"/>
            <w:rFonts w:ascii="Arial" w:hAnsi="Arial" w:cs="Arial"/>
            <w:sz w:val="20"/>
            <w:szCs w:val="20"/>
          </w:rPr>
          <w:t>102/24</w:t>
        </w:r>
      </w:hyperlink>
      <w:r w:rsidR="005C2C5B" w:rsidRPr="004A108A">
        <w:rPr>
          <w:rFonts w:ascii="Arial" w:hAnsi="Arial" w:cs="Arial"/>
          <w:sz w:val="20"/>
          <w:szCs w:val="20"/>
        </w:rPr>
        <w:t> in </w:t>
      </w:r>
      <w:hyperlink r:id="rId26" w:tgtFrame="_blank" w:tooltip="Zakon o spremembi Zakona o spremembah in dopolnitvah Zakona o gospodarskih družbah (ZGD-1N)" w:history="1">
        <w:r w:rsidR="005C2C5B" w:rsidRPr="004A108A">
          <w:rPr>
            <w:rStyle w:val="Collegamentoipertestuale"/>
            <w:rFonts w:ascii="Arial" w:hAnsi="Arial" w:cs="Arial"/>
            <w:sz w:val="20"/>
            <w:szCs w:val="20"/>
          </w:rPr>
          <w:t>77/25</w:t>
        </w:r>
      </w:hyperlink>
      <w:r w:rsidR="005C2C5B" w:rsidRPr="004A108A" w:rsidDel="005C2C5B">
        <w:rPr>
          <w:rFonts w:ascii="Arial" w:hAnsi="Arial" w:cs="Arial"/>
          <w:sz w:val="20"/>
          <w:szCs w:val="20"/>
        </w:rPr>
        <w:t xml:space="preserve"> </w:t>
      </w:r>
      <w:r w:rsidR="00774C75" w:rsidRPr="004A108A">
        <w:rPr>
          <w:rFonts w:ascii="Arial" w:hAnsi="Arial" w:cs="Arial"/>
          <w:sz w:val="20"/>
          <w:szCs w:val="20"/>
        </w:rPr>
        <w:t>)</w:t>
      </w:r>
      <w:r w:rsidR="0024483C" w:rsidRPr="004A108A">
        <w:rPr>
          <w:rFonts w:ascii="Arial" w:hAnsi="Arial" w:cs="Arial"/>
          <w:sz w:val="20"/>
          <w:szCs w:val="20"/>
        </w:rPr>
        <w:t>,</w:t>
      </w:r>
    </w:p>
    <w:p w14:paraId="53F9892D" w14:textId="52175117" w:rsidR="009A16E1" w:rsidRPr="004A108A" w:rsidRDefault="009A16E1" w:rsidP="00751010">
      <w:pPr>
        <w:numPr>
          <w:ilvl w:val="0"/>
          <w:numId w:val="41"/>
        </w:numPr>
        <w:autoSpaceDE w:val="0"/>
        <w:autoSpaceDN w:val="0"/>
        <w:adjustRightInd w:val="0"/>
        <w:spacing w:after="0" w:line="240" w:lineRule="auto"/>
        <w:ind w:right="-7"/>
        <w:jc w:val="both"/>
        <w:rPr>
          <w:rFonts w:ascii="Arial" w:hAnsi="Arial" w:cs="Arial"/>
          <w:sz w:val="20"/>
          <w:szCs w:val="20"/>
        </w:rPr>
      </w:pPr>
      <w:r w:rsidRPr="004A108A">
        <w:rPr>
          <w:rFonts w:ascii="Arial" w:hAnsi="Arial" w:cs="Arial"/>
          <w:sz w:val="20"/>
          <w:szCs w:val="20"/>
        </w:rPr>
        <w:t xml:space="preserve">dejanski lastnik družbe v skladu z </w:t>
      </w:r>
      <w:r w:rsidR="00394335" w:rsidRPr="004A108A">
        <w:rPr>
          <w:rFonts w:ascii="Arial" w:hAnsi="Arial" w:cs="Arial"/>
          <w:sz w:val="20"/>
          <w:szCs w:val="20"/>
        </w:rPr>
        <w:t>19</w:t>
      </w:r>
      <w:r w:rsidR="006F7EC8" w:rsidRPr="004A108A">
        <w:rPr>
          <w:rFonts w:ascii="Arial" w:hAnsi="Arial" w:cs="Arial"/>
          <w:sz w:val="20"/>
          <w:szCs w:val="20"/>
        </w:rPr>
        <w:t>.</w:t>
      </w:r>
      <w:r w:rsidRPr="004A108A">
        <w:rPr>
          <w:rFonts w:ascii="Arial" w:hAnsi="Arial" w:cs="Arial"/>
          <w:sz w:val="20"/>
          <w:szCs w:val="20"/>
        </w:rPr>
        <w:t xml:space="preserve"> členom, ni vpleten v postopke pranja denarja in financiranja terorizma,</w:t>
      </w:r>
    </w:p>
    <w:p w14:paraId="53F9892E" w14:textId="57C6EC7A" w:rsidR="009A16E1" w:rsidRPr="004A108A" w:rsidRDefault="00E421B7" w:rsidP="00751010">
      <w:pPr>
        <w:numPr>
          <w:ilvl w:val="0"/>
          <w:numId w:val="41"/>
        </w:numPr>
        <w:spacing w:after="0" w:line="240" w:lineRule="auto"/>
        <w:jc w:val="both"/>
        <w:rPr>
          <w:rFonts w:ascii="Arial" w:hAnsi="Arial" w:cs="Arial"/>
          <w:sz w:val="20"/>
          <w:szCs w:val="20"/>
        </w:rPr>
      </w:pPr>
      <w:bookmarkStart w:id="2" w:name="_Hlk214954735"/>
      <w:r w:rsidRPr="004A108A">
        <w:rPr>
          <w:rFonts w:ascii="Arial" w:hAnsi="Arial" w:cs="Arial"/>
          <w:sz w:val="20"/>
          <w:szCs w:val="20"/>
        </w:rPr>
        <w:t xml:space="preserve">prijavitelj </w:t>
      </w:r>
      <w:r w:rsidR="009A16E1" w:rsidRPr="004A108A">
        <w:rPr>
          <w:rFonts w:ascii="Arial" w:hAnsi="Arial" w:cs="Arial"/>
          <w:sz w:val="20"/>
          <w:szCs w:val="20"/>
        </w:rPr>
        <w:t xml:space="preserve">sodeluje na tem javnem razpisu samo z eno vlogo, z enim projektom. Nobeno izmed </w:t>
      </w:r>
      <w:r w:rsidR="00B5799E" w:rsidRPr="004A108A">
        <w:rPr>
          <w:rFonts w:ascii="Arial" w:hAnsi="Arial" w:cs="Arial"/>
          <w:sz w:val="20"/>
          <w:szCs w:val="20"/>
        </w:rPr>
        <w:t xml:space="preserve">z </w:t>
      </w:r>
      <w:r w:rsidR="0043034C" w:rsidRPr="004A108A">
        <w:rPr>
          <w:rFonts w:ascii="Arial" w:hAnsi="Arial" w:cs="Arial"/>
          <w:sz w:val="20"/>
          <w:szCs w:val="20"/>
        </w:rPr>
        <w:t>prijaviteljem</w:t>
      </w:r>
      <w:r w:rsidR="00B5799E" w:rsidRPr="004A108A">
        <w:rPr>
          <w:rFonts w:ascii="Arial" w:hAnsi="Arial" w:cs="Arial"/>
          <w:sz w:val="20"/>
          <w:szCs w:val="20"/>
        </w:rPr>
        <w:t xml:space="preserve"> </w:t>
      </w:r>
      <w:r w:rsidR="009A16E1" w:rsidRPr="004A108A">
        <w:rPr>
          <w:rFonts w:ascii="Arial" w:hAnsi="Arial" w:cs="Arial"/>
          <w:sz w:val="20"/>
          <w:szCs w:val="20"/>
        </w:rPr>
        <w:t xml:space="preserve">povezanih </w:t>
      </w:r>
      <w:r w:rsidR="005C2C5B" w:rsidRPr="004A108A">
        <w:rPr>
          <w:rFonts w:ascii="Arial" w:hAnsi="Arial" w:cs="Arial"/>
          <w:sz w:val="20"/>
          <w:szCs w:val="20"/>
        </w:rPr>
        <w:t xml:space="preserve">ali partnerskih </w:t>
      </w:r>
      <w:r w:rsidR="009A16E1" w:rsidRPr="004A108A">
        <w:rPr>
          <w:rFonts w:ascii="Arial" w:hAnsi="Arial" w:cs="Arial"/>
          <w:sz w:val="20"/>
          <w:szCs w:val="20"/>
        </w:rPr>
        <w:t xml:space="preserve">podjetij ne kandidira </w:t>
      </w:r>
      <w:bookmarkEnd w:id="2"/>
      <w:r w:rsidR="009A16E1" w:rsidRPr="004A108A">
        <w:rPr>
          <w:rFonts w:ascii="Arial" w:hAnsi="Arial" w:cs="Arial"/>
          <w:sz w:val="20"/>
          <w:szCs w:val="20"/>
        </w:rPr>
        <w:t xml:space="preserve">na tem javnem razpisu. Za povezane družbe se štejejo tudi podjetja, ki so povezana prek lastniških deležev fizičnih oseb ali njihovih sorodnikov do vključno drugega kolena. V kolikor se ugotovi, da je </w:t>
      </w:r>
      <w:r w:rsidRPr="004A108A">
        <w:rPr>
          <w:rFonts w:ascii="Arial" w:hAnsi="Arial" w:cs="Arial"/>
          <w:sz w:val="20"/>
          <w:szCs w:val="20"/>
        </w:rPr>
        <w:t>prijavitelj</w:t>
      </w:r>
      <w:r w:rsidR="009A16E1" w:rsidRPr="004A108A">
        <w:rPr>
          <w:rFonts w:ascii="Arial" w:hAnsi="Arial" w:cs="Arial"/>
          <w:sz w:val="20"/>
          <w:szCs w:val="20"/>
        </w:rPr>
        <w:t xml:space="preserve"> kandidiral na razpis z več projekti oziroma vlogami ali da je kandidiralo tudi katero izmed povezanih </w:t>
      </w:r>
      <w:r w:rsidR="00202559">
        <w:rPr>
          <w:rFonts w:ascii="Arial" w:hAnsi="Arial" w:cs="Arial"/>
          <w:sz w:val="20"/>
          <w:szCs w:val="20"/>
        </w:rPr>
        <w:t xml:space="preserve">in/ali partnerskih </w:t>
      </w:r>
      <w:r w:rsidR="009A16E1" w:rsidRPr="004A108A">
        <w:rPr>
          <w:rFonts w:ascii="Arial" w:hAnsi="Arial" w:cs="Arial"/>
          <w:sz w:val="20"/>
          <w:szCs w:val="20"/>
        </w:rPr>
        <w:t xml:space="preserve">podjetij v smislu te točke, smo soglasni, da se vloga </w:t>
      </w:r>
      <w:r w:rsidR="00B26160" w:rsidRPr="004A108A">
        <w:rPr>
          <w:rFonts w:ascii="Arial" w:hAnsi="Arial" w:cs="Arial"/>
          <w:sz w:val="20"/>
          <w:szCs w:val="20"/>
        </w:rPr>
        <w:t>zavrže</w:t>
      </w:r>
      <w:r w:rsidR="009A16E1" w:rsidRPr="004A108A">
        <w:rPr>
          <w:rFonts w:ascii="Arial" w:hAnsi="Arial" w:cs="Arial"/>
          <w:sz w:val="20"/>
          <w:szCs w:val="20"/>
        </w:rPr>
        <w:t>.</w:t>
      </w:r>
    </w:p>
    <w:p w14:paraId="53F9892F"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 xml:space="preserve">bomo izvedli investicijo </w:t>
      </w:r>
      <w:r w:rsidR="0043034C" w:rsidRPr="004A108A">
        <w:rPr>
          <w:rFonts w:ascii="Arial" w:hAnsi="Arial" w:cs="Arial"/>
          <w:sz w:val="20"/>
          <w:szCs w:val="20"/>
        </w:rPr>
        <w:t>na upravičenem območju</w:t>
      </w:r>
      <w:r w:rsidRPr="004A108A">
        <w:rPr>
          <w:rFonts w:ascii="Arial" w:hAnsi="Arial" w:cs="Arial"/>
          <w:sz w:val="20"/>
          <w:szCs w:val="20"/>
        </w:rPr>
        <w:t>,</w:t>
      </w:r>
    </w:p>
    <w:p w14:paraId="53F98930"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nimamo neporavnanih obveznosti do Republike Slovenije,</w:t>
      </w:r>
    </w:p>
    <w:p w14:paraId="53F98931"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nismo v stečajnem postopku, postopku prisilne poravnave, izbrisa brez likvidacije ali likvidacije,</w:t>
      </w:r>
    </w:p>
    <w:p w14:paraId="53F98932"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nismo v težavah v skladu z Zakonom o pomoči za reševanje in prestrukturiranje gospodarskih družb v težavah</w:t>
      </w:r>
      <w:r w:rsidR="00AD1568" w:rsidRPr="004A108A">
        <w:rPr>
          <w:rFonts w:ascii="Arial" w:hAnsi="Arial" w:cs="Arial"/>
          <w:sz w:val="20"/>
          <w:szCs w:val="20"/>
        </w:rPr>
        <w:t xml:space="preserve"> (</w:t>
      </w:r>
      <w:r w:rsidRPr="004A108A">
        <w:rPr>
          <w:rFonts w:ascii="Arial" w:hAnsi="Arial" w:cs="Arial"/>
          <w:sz w:val="20"/>
          <w:szCs w:val="20"/>
        </w:rPr>
        <w:t xml:space="preserve">Uradni list RS, št. </w:t>
      </w:r>
      <w:r w:rsidR="00C21768" w:rsidRPr="004A108A">
        <w:rPr>
          <w:rFonts w:ascii="Arial" w:hAnsi="Arial" w:cs="Arial"/>
          <w:sz w:val="20"/>
          <w:szCs w:val="20"/>
        </w:rPr>
        <w:t>5/17</w:t>
      </w:r>
      <w:r w:rsidR="00AD1568" w:rsidRPr="004A108A">
        <w:rPr>
          <w:rFonts w:ascii="Arial" w:hAnsi="Arial" w:cs="Arial"/>
          <w:sz w:val="20"/>
          <w:szCs w:val="20"/>
        </w:rPr>
        <w:t>)</w:t>
      </w:r>
      <w:r w:rsidRPr="004A108A">
        <w:rPr>
          <w:rFonts w:ascii="Arial" w:hAnsi="Arial" w:cs="Arial"/>
          <w:sz w:val="20"/>
          <w:szCs w:val="20"/>
        </w:rPr>
        <w:t>,</w:t>
      </w:r>
      <w:r w:rsidR="00AD1568" w:rsidRPr="004A108A">
        <w:rPr>
          <w:rFonts w:ascii="Arial" w:hAnsi="Arial" w:cs="Arial"/>
          <w:sz w:val="20"/>
          <w:szCs w:val="20"/>
        </w:rPr>
        <w:t xml:space="preserve"> </w:t>
      </w:r>
      <w:r w:rsidRPr="004A108A">
        <w:rPr>
          <w:rFonts w:ascii="Arial" w:hAnsi="Arial" w:cs="Arial"/>
          <w:sz w:val="20"/>
          <w:szCs w:val="20"/>
        </w:rPr>
        <w:t>ter 18. točko 2. člena Uredbe 651/2014/EU,</w:t>
      </w:r>
    </w:p>
    <w:p w14:paraId="53F98933"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za isti projekt (za iste upravičene stroške) nismo pridobili in ne pridobivamo sofinanciranja iz drugih sredstev evropskega, državnega ali lokalnega proračuna (na podlagi prejetega sklepa ali sklenjene pogodbe ali že dejansko izvedenega izplačila),</w:t>
      </w:r>
    </w:p>
    <w:p w14:paraId="53F98934"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se projekt, ki je predmet prijave, še ni pričel izvajati,</w:t>
      </w:r>
    </w:p>
    <w:p w14:paraId="53F98935"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da imamo pridobljena vsa potrebna dovoljenja in soglasja za izvedbo projekta začetne investicije, ki je predmet vloge,</w:t>
      </w:r>
    </w:p>
    <w:p w14:paraId="53F98936"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se strinjamo z določili v vzorcu pogodbe,</w:t>
      </w:r>
    </w:p>
    <w:p w14:paraId="53F98937"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imamo zagotovljena sredstva za pokritje lastne udeležbe in zagotovljena premostitvena sredstva za pričakovana sredstva iz naslova tega javnega razpisa, ter ostalih stroškov projekta vključno z davkom na dodano vrednost,</w:t>
      </w:r>
    </w:p>
    <w:p w14:paraId="53F98938"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v primeru, da prido</w:t>
      </w:r>
      <w:r w:rsidR="00353252" w:rsidRPr="004A108A">
        <w:rPr>
          <w:rFonts w:ascii="Arial" w:hAnsi="Arial" w:cs="Arial"/>
          <w:sz w:val="20"/>
          <w:szCs w:val="20"/>
        </w:rPr>
        <w:t>bimo sredstva za sofinanciranje</w:t>
      </w:r>
      <w:r w:rsidRPr="004A108A">
        <w:rPr>
          <w:rFonts w:ascii="Arial" w:hAnsi="Arial" w:cs="Arial"/>
          <w:sz w:val="20"/>
          <w:szCs w:val="20"/>
        </w:rPr>
        <w:t xml:space="preserve"> v</w:t>
      </w:r>
      <w:r w:rsidR="00B5799E" w:rsidRPr="004A108A">
        <w:rPr>
          <w:rFonts w:ascii="Arial" w:hAnsi="Arial" w:cs="Arial"/>
          <w:sz w:val="20"/>
          <w:szCs w:val="20"/>
        </w:rPr>
        <w:t xml:space="preserve"> </w:t>
      </w:r>
      <w:r w:rsidR="00F142C1" w:rsidRPr="004A108A">
        <w:rPr>
          <w:rFonts w:ascii="Arial" w:hAnsi="Arial" w:cs="Arial"/>
          <w:sz w:val="20"/>
          <w:szCs w:val="20"/>
        </w:rPr>
        <w:t>petih letih</w:t>
      </w:r>
      <w:r w:rsidR="00B5799E" w:rsidRPr="004A108A">
        <w:rPr>
          <w:rFonts w:ascii="Arial" w:hAnsi="Arial" w:cs="Arial"/>
          <w:sz w:val="20"/>
          <w:szCs w:val="20"/>
        </w:rPr>
        <w:t xml:space="preserve"> </w:t>
      </w:r>
      <w:r w:rsidRPr="004A108A">
        <w:rPr>
          <w:rFonts w:ascii="Arial" w:hAnsi="Arial" w:cs="Arial"/>
          <w:sz w:val="20"/>
          <w:szCs w:val="20"/>
        </w:rPr>
        <w:t>od zaključka projekta ne bomo spremenili narave lastništva na projektu, prenehali z izvajanjem dejavnosti oz. poslovanjem ali bistveno spremenili projekta,</w:t>
      </w:r>
    </w:p>
    <w:p w14:paraId="53F98939"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 xml:space="preserve">v primeru, da pridobimo sredstva za sofinanciranje, </w:t>
      </w:r>
      <w:r w:rsidR="00B5799E" w:rsidRPr="004A108A">
        <w:rPr>
          <w:rFonts w:ascii="Arial" w:hAnsi="Arial" w:cs="Arial"/>
          <w:sz w:val="20"/>
          <w:szCs w:val="20"/>
        </w:rPr>
        <w:t xml:space="preserve">v </w:t>
      </w:r>
      <w:r w:rsidR="00F142C1" w:rsidRPr="004A108A">
        <w:rPr>
          <w:rFonts w:ascii="Arial" w:hAnsi="Arial" w:cs="Arial"/>
          <w:sz w:val="20"/>
          <w:szCs w:val="20"/>
        </w:rPr>
        <w:t>petih</w:t>
      </w:r>
      <w:r w:rsidR="00B5799E" w:rsidRPr="004A108A">
        <w:rPr>
          <w:rFonts w:ascii="Arial" w:hAnsi="Arial" w:cs="Arial"/>
          <w:sz w:val="20"/>
          <w:szCs w:val="20"/>
        </w:rPr>
        <w:t xml:space="preserve"> letih </w:t>
      </w:r>
      <w:r w:rsidRPr="004A108A">
        <w:rPr>
          <w:rFonts w:ascii="Arial" w:hAnsi="Arial" w:cs="Arial"/>
          <w:sz w:val="20"/>
          <w:szCs w:val="20"/>
        </w:rPr>
        <w:t xml:space="preserve">ne bomo prenesli sredstev, ki so bodo predmet sofinanciranja iz </w:t>
      </w:r>
      <w:r w:rsidR="0043034C" w:rsidRPr="004A108A">
        <w:rPr>
          <w:rFonts w:ascii="Arial" w:hAnsi="Arial" w:cs="Arial"/>
          <w:sz w:val="20"/>
          <w:szCs w:val="20"/>
        </w:rPr>
        <w:t>upravičenega območja</w:t>
      </w:r>
      <w:r w:rsidRPr="004A108A">
        <w:rPr>
          <w:rFonts w:ascii="Arial" w:hAnsi="Arial" w:cs="Arial"/>
          <w:sz w:val="20"/>
          <w:szCs w:val="20"/>
        </w:rPr>
        <w:t>,</w:t>
      </w:r>
    </w:p>
    <w:p w14:paraId="53F9893A"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smo seznanjeni in se strinjamo z vsemi zahtevami in možnimi kontrolami tako s strani državnih organov in njihovih pooblaščencev,</w:t>
      </w:r>
    </w:p>
    <w:p w14:paraId="53F9893B"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se strinjamo z vsemi procesi, definiranimi v tem razpisu, načinom in vrstah zbiranja informacij in podatkov,</w:t>
      </w:r>
    </w:p>
    <w:p w14:paraId="53F9893C"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smo seznanjeni z dejstvom, da je napačna navedba podatkov lahko razlog za razdrtje morebitne sklenjene pogodbe o sofinanciranju,</w:t>
      </w:r>
    </w:p>
    <w:p w14:paraId="53F9893D" w14:textId="4476E9E0"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zoper nas ni podana prepoved poslovanja v obsegu, kot izhaja iz 35. člena Zakona o integriteti in preprečevanju korupcije (</w:t>
      </w:r>
      <w:r w:rsidR="005C2C5B" w:rsidRPr="004A108A">
        <w:rPr>
          <w:rFonts w:ascii="Arial" w:hAnsi="Arial" w:cs="Arial"/>
          <w:sz w:val="20"/>
          <w:szCs w:val="20"/>
        </w:rPr>
        <w:t>Uradni list RS, št. </w:t>
      </w:r>
      <w:hyperlink r:id="rId27" w:tgtFrame="_blank" w:tooltip="Zakon o integriteti in preprečevanju korupcije (uradno prečiščeno besedilo) (ZIntPK-UPB2)" w:history="1">
        <w:r w:rsidR="005C2C5B" w:rsidRPr="004A108A">
          <w:rPr>
            <w:rStyle w:val="Collegamentoipertestuale"/>
            <w:rFonts w:ascii="Arial" w:hAnsi="Arial" w:cs="Arial"/>
            <w:sz w:val="20"/>
            <w:szCs w:val="20"/>
          </w:rPr>
          <w:t>69/11</w:t>
        </w:r>
      </w:hyperlink>
      <w:r w:rsidR="005C2C5B" w:rsidRPr="004A108A">
        <w:rPr>
          <w:rFonts w:ascii="Arial" w:hAnsi="Arial" w:cs="Arial"/>
          <w:sz w:val="20"/>
          <w:szCs w:val="20"/>
        </w:rPr>
        <w:t> – uradno prečiščeno besedilo, </w:t>
      </w:r>
      <w:hyperlink r:id="rId28" w:tgtFrame="_blank" w:tooltip="Zakon o spremembah in dopolnitvah Zakona o integriteti in preprečevanju korupcije (ZIntPK-C)" w:history="1">
        <w:r w:rsidR="005C2C5B" w:rsidRPr="004A108A">
          <w:rPr>
            <w:rStyle w:val="Collegamentoipertestuale"/>
            <w:rFonts w:ascii="Arial" w:hAnsi="Arial" w:cs="Arial"/>
            <w:sz w:val="20"/>
            <w:szCs w:val="20"/>
          </w:rPr>
          <w:t>158/20</w:t>
        </w:r>
      </w:hyperlink>
      <w:r w:rsidR="005C2C5B" w:rsidRPr="004A108A">
        <w:rPr>
          <w:rFonts w:ascii="Arial" w:hAnsi="Arial" w:cs="Arial"/>
          <w:sz w:val="20"/>
          <w:szCs w:val="20"/>
        </w:rPr>
        <w:t>, </w:t>
      </w:r>
      <w:hyperlink r:id="rId29" w:tgtFrame="_blank" w:tooltip="Zakon o debirokratizaciji (ZDeb)" w:history="1">
        <w:r w:rsidR="005C2C5B" w:rsidRPr="004A108A">
          <w:rPr>
            <w:rStyle w:val="Collegamentoipertestuale"/>
            <w:rFonts w:ascii="Arial" w:hAnsi="Arial" w:cs="Arial"/>
            <w:sz w:val="20"/>
            <w:szCs w:val="20"/>
          </w:rPr>
          <w:t>3/22</w:t>
        </w:r>
      </w:hyperlink>
      <w:r w:rsidR="005C2C5B" w:rsidRPr="004A108A">
        <w:rPr>
          <w:rFonts w:ascii="Arial" w:hAnsi="Arial" w:cs="Arial"/>
          <w:sz w:val="20"/>
          <w:szCs w:val="20"/>
        </w:rPr>
        <w:t> – ZDeb in </w:t>
      </w:r>
      <w:hyperlink r:id="rId30" w:tgtFrame="_blank" w:tooltip="Zakon o zaščiti prijaviteljev (ZZPri)" w:history="1">
        <w:r w:rsidR="005C2C5B" w:rsidRPr="004A108A">
          <w:rPr>
            <w:rStyle w:val="Collegamentoipertestuale"/>
            <w:rFonts w:ascii="Arial" w:hAnsi="Arial" w:cs="Arial"/>
            <w:sz w:val="20"/>
            <w:szCs w:val="20"/>
          </w:rPr>
          <w:t>16/23</w:t>
        </w:r>
      </w:hyperlink>
      <w:r w:rsidR="005C2C5B" w:rsidRPr="004A108A">
        <w:rPr>
          <w:rFonts w:ascii="Arial" w:hAnsi="Arial" w:cs="Arial"/>
          <w:sz w:val="20"/>
          <w:szCs w:val="20"/>
        </w:rPr>
        <w:t> – ZZPri</w:t>
      </w:r>
      <w:r w:rsidR="005C2C5B" w:rsidRPr="004A108A" w:rsidDel="005C2C5B">
        <w:rPr>
          <w:rFonts w:ascii="Arial" w:hAnsi="Arial" w:cs="Arial"/>
          <w:sz w:val="20"/>
          <w:szCs w:val="20"/>
        </w:rPr>
        <w:t xml:space="preserve"> </w:t>
      </w:r>
      <w:r w:rsidRPr="004A108A">
        <w:rPr>
          <w:rFonts w:ascii="Arial" w:hAnsi="Arial" w:cs="Arial"/>
          <w:sz w:val="20"/>
          <w:szCs w:val="20"/>
        </w:rPr>
        <w:t>),</w:t>
      </w:r>
    </w:p>
    <w:p w14:paraId="53F9893E"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da bomo spoloma zagotavljali enake možnosti v vseh fazah priprave in izvajanja projekta in preprečevali vsakršno diskriminacijo na osnovi spola, rase ali narodnosti, vere ali prepričanja, invalidnosti, starosti ali spolne usmerjenosti,</w:t>
      </w:r>
    </w:p>
    <w:p w14:paraId="53F9893F" w14:textId="56E01148"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 xml:space="preserve">pri pripravi vloge ni sodeloval nihče izmed zaposlenih na </w:t>
      </w:r>
      <w:r w:rsidR="00B06B5C" w:rsidRPr="004A108A">
        <w:rPr>
          <w:rFonts w:ascii="Arial" w:hAnsi="Arial" w:cs="Arial"/>
          <w:sz w:val="20"/>
          <w:szCs w:val="20"/>
        </w:rPr>
        <w:t xml:space="preserve">OSSSIN ali </w:t>
      </w:r>
      <w:r w:rsidR="006F4093">
        <w:rPr>
          <w:rFonts w:ascii="Arial" w:hAnsi="Arial" w:cs="Arial"/>
          <w:sz w:val="20"/>
          <w:szCs w:val="20"/>
        </w:rPr>
        <w:t>MKRR</w:t>
      </w:r>
      <w:r w:rsidRPr="004A108A">
        <w:rPr>
          <w:rFonts w:ascii="Arial" w:hAnsi="Arial" w:cs="Arial"/>
          <w:sz w:val="20"/>
          <w:szCs w:val="20"/>
        </w:rPr>
        <w:t xml:space="preserve"> ali osebe, ki so bile v zadnjem letu dni pred objavo tega javnega razpisa zaposlene na </w:t>
      </w:r>
      <w:r w:rsidR="00B06B5C" w:rsidRPr="004A108A">
        <w:rPr>
          <w:rFonts w:ascii="Arial" w:hAnsi="Arial" w:cs="Arial"/>
          <w:sz w:val="20"/>
          <w:szCs w:val="20"/>
        </w:rPr>
        <w:t xml:space="preserve">OSSIN ali </w:t>
      </w:r>
      <w:r w:rsidR="006F4093">
        <w:rPr>
          <w:rFonts w:ascii="Arial" w:hAnsi="Arial" w:cs="Arial"/>
          <w:sz w:val="20"/>
          <w:szCs w:val="20"/>
        </w:rPr>
        <w:t>MKRR</w:t>
      </w:r>
      <w:r w:rsidRPr="004A108A">
        <w:rPr>
          <w:rFonts w:ascii="Arial" w:hAnsi="Arial" w:cs="Arial"/>
          <w:sz w:val="20"/>
          <w:szCs w:val="20"/>
        </w:rPr>
        <w:t>,</w:t>
      </w:r>
    </w:p>
    <w:p w14:paraId="53F98940"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ne poslujemo in nimamo registrirane dejavnosti s področja ribištva in gojenja vodnih organizmov,</w:t>
      </w:r>
    </w:p>
    <w:p w14:paraId="53F98941"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ne poslujemo in nimamo registrirane dejavnosti s področja ladjedelništva,</w:t>
      </w:r>
    </w:p>
    <w:p w14:paraId="53F98942"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lastRenderedPageBreak/>
        <w:t>ne poslujemo in nimamo registrirane dejavnosti s področja premogovništva po opredelitvi v Sklepu Sveta št. 2010/787/EU z dne 10. decembra 2010 o državnih pomočeh za lažje zaprtje nekonkurenčnih premogovnikov (UL L št. 336 z dne 21. 12. 2010, str. 24),</w:t>
      </w:r>
    </w:p>
    <w:p w14:paraId="53F98943"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ne poslujemo in nimamo registrirane dejavnosti s področja primarne kmetijske proizvodnje, opredeljeni v prilogi I Pogodbe o Evropski uniji,</w:t>
      </w:r>
    </w:p>
    <w:p w14:paraId="53F98944"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ne poslujemo in nimamo registrirane dejavnosti s področja predelave in trženja kmetijskih proizvodov, kadar je:</w:t>
      </w:r>
    </w:p>
    <w:p w14:paraId="53F98945"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znesek pomoči določen na podlagi cene ali količine kmetijskih proizvodov, ki so ali kupljeni pri primarnih proizvajalcih ali jih je na trg dalo zadevno podjetje, ali</w:t>
      </w:r>
    </w:p>
    <w:p w14:paraId="53F98946"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pomoč pogojena s tem, da se delno ali v celoti prenese na primarne proizvajalce.</w:t>
      </w:r>
    </w:p>
    <w:p w14:paraId="53F98947"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se investicija ne nanaša na dejavnosti, povezane z izvozom, ko je pomoč neposredno vezana na izvožene količine, vzpostavitev in delovanje distribucijskega omrežja ali na druge tekoče izdatke, povezane z izvozno dejavnostjo,</w:t>
      </w:r>
    </w:p>
    <w:p w14:paraId="53F98948"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pomoč ni namenjena uporabi domačega blaga, kar bi dajalo prednost pred uporabo uvoženega blaga,</w:t>
      </w:r>
    </w:p>
    <w:p w14:paraId="53F98949" w14:textId="77777777" w:rsidR="009A16E1" w:rsidRPr="004A108A" w:rsidRDefault="009A16E1" w:rsidP="00751010">
      <w:pPr>
        <w:numPr>
          <w:ilvl w:val="0"/>
          <w:numId w:val="41"/>
        </w:numPr>
        <w:autoSpaceDE w:val="0"/>
        <w:autoSpaceDN w:val="0"/>
        <w:adjustRightInd w:val="0"/>
        <w:spacing w:after="0" w:line="240" w:lineRule="auto"/>
        <w:jc w:val="both"/>
        <w:rPr>
          <w:rFonts w:ascii="Arial" w:hAnsi="Arial" w:cs="Arial"/>
          <w:sz w:val="20"/>
          <w:szCs w:val="20"/>
        </w:rPr>
      </w:pPr>
      <w:r w:rsidRPr="004A108A">
        <w:rPr>
          <w:rFonts w:ascii="Arial" w:hAnsi="Arial" w:cs="Arial"/>
          <w:sz w:val="20"/>
          <w:szCs w:val="20"/>
        </w:rPr>
        <w:t>nismo v postopku vračanja neupravičeno prejete državne pomoči, na podlagi odločbe Evropske komisije, ki je prejeto državno pomoč razglasila za nezakonito in nezdružljivo s skupnim trgom EU,</w:t>
      </w:r>
    </w:p>
    <w:p w14:paraId="53F9894A" w14:textId="77777777" w:rsidR="00B26160" w:rsidRPr="004A108A" w:rsidRDefault="009A16E1" w:rsidP="00751010">
      <w:pPr>
        <w:numPr>
          <w:ilvl w:val="0"/>
          <w:numId w:val="41"/>
        </w:numPr>
        <w:spacing w:after="0" w:line="240" w:lineRule="auto"/>
        <w:jc w:val="both"/>
        <w:rPr>
          <w:rFonts w:ascii="Arial" w:hAnsi="Arial" w:cs="Arial"/>
          <w:sz w:val="20"/>
          <w:szCs w:val="20"/>
        </w:rPr>
      </w:pPr>
      <w:r w:rsidRPr="004A108A">
        <w:rPr>
          <w:rFonts w:ascii="Arial" w:hAnsi="Arial" w:cs="Arial"/>
          <w:sz w:val="20"/>
          <w:szCs w:val="20"/>
        </w:rPr>
        <w:t xml:space="preserve">bomo neposrednega uporabnika – </w:t>
      </w:r>
      <w:r w:rsidR="00034FDB" w:rsidRPr="004A108A">
        <w:rPr>
          <w:rFonts w:ascii="Arial" w:hAnsi="Arial" w:cs="Arial"/>
          <w:sz w:val="20"/>
          <w:szCs w:val="20"/>
        </w:rPr>
        <w:t>OSSIN</w:t>
      </w:r>
      <w:r w:rsidRPr="004A108A">
        <w:rPr>
          <w:rFonts w:ascii="Arial" w:hAnsi="Arial" w:cs="Arial"/>
          <w:sz w:val="20"/>
          <w:szCs w:val="20"/>
        </w:rPr>
        <w:t>, tekoče informirali o vseh spremembah podatkov, ki smo jih navedli v prijavi in spremljajoči dokumentaciji,</w:t>
      </w:r>
    </w:p>
    <w:p w14:paraId="53F9894B" w14:textId="77777777" w:rsidR="009A16E1" w:rsidRPr="004A108A" w:rsidRDefault="009A16E1" w:rsidP="00751010">
      <w:pPr>
        <w:numPr>
          <w:ilvl w:val="0"/>
          <w:numId w:val="41"/>
        </w:numPr>
        <w:spacing w:after="0" w:line="240" w:lineRule="auto"/>
        <w:jc w:val="both"/>
        <w:rPr>
          <w:rFonts w:ascii="Arial" w:hAnsi="Arial" w:cs="Arial"/>
          <w:sz w:val="20"/>
          <w:szCs w:val="20"/>
        </w:rPr>
      </w:pPr>
      <w:r w:rsidRPr="004A108A">
        <w:rPr>
          <w:rFonts w:ascii="Arial" w:hAnsi="Arial" w:cs="Arial"/>
          <w:sz w:val="20"/>
          <w:szCs w:val="20"/>
        </w:rPr>
        <w:t>se strinjamo z javno objavo osnovnih podatkov projekta, financiranega v okviru tega javnega razpisa,</w:t>
      </w:r>
    </w:p>
    <w:p w14:paraId="53F9894C" w14:textId="77777777" w:rsidR="009A16E1" w:rsidRPr="004A108A" w:rsidRDefault="009A16E1" w:rsidP="00751010">
      <w:pPr>
        <w:numPr>
          <w:ilvl w:val="0"/>
          <w:numId w:val="41"/>
        </w:numPr>
        <w:spacing w:after="0" w:line="240" w:lineRule="auto"/>
        <w:jc w:val="both"/>
        <w:rPr>
          <w:rFonts w:ascii="Arial" w:hAnsi="Arial" w:cs="Arial"/>
          <w:sz w:val="20"/>
          <w:szCs w:val="20"/>
        </w:rPr>
      </w:pPr>
      <w:r w:rsidRPr="004A108A">
        <w:rPr>
          <w:rFonts w:ascii="Arial" w:hAnsi="Arial" w:cs="Arial"/>
          <w:sz w:val="20"/>
          <w:szCs w:val="20"/>
        </w:rPr>
        <w:t>se zavedamo, da je vsako navajanje neresničnih podatkov v predloženi vlogi po pravu Republike Slovenije kaznivo dejanje,</w:t>
      </w:r>
    </w:p>
    <w:p w14:paraId="53F9894D" w14:textId="77777777" w:rsidR="001F0F13" w:rsidRPr="004A108A" w:rsidRDefault="009A16E1" w:rsidP="00751010">
      <w:pPr>
        <w:numPr>
          <w:ilvl w:val="0"/>
          <w:numId w:val="41"/>
        </w:numPr>
        <w:spacing w:after="0" w:line="240" w:lineRule="auto"/>
        <w:jc w:val="both"/>
        <w:rPr>
          <w:rFonts w:ascii="Arial" w:hAnsi="Arial" w:cs="Arial"/>
          <w:sz w:val="20"/>
          <w:szCs w:val="20"/>
        </w:rPr>
      </w:pPr>
      <w:r w:rsidRPr="004A108A">
        <w:rPr>
          <w:rFonts w:ascii="Arial" w:hAnsi="Arial" w:cs="Arial"/>
          <w:sz w:val="20"/>
          <w:szCs w:val="20"/>
        </w:rPr>
        <w:t>objektov, zemljišč, strojev /opreme in/ali nematerialnih naložb ne bomo kupili od sorodnikov prvega, drugega in tretjega dednega reda, in da storitev, ki so predmet upravičenih stroškov ne bo izvajala fizična oseba, ki je ustanovitelj s.p.-ja v svojem s.p. oz. da ne bo vzpostavljen odnos stranka/naročnik med imetnikom deleža ali delnic gospodarske družbe in gospodarsko družbo ali med povezanimi družbami</w:t>
      </w:r>
      <w:r w:rsidR="00B5799E" w:rsidRPr="004A108A">
        <w:rPr>
          <w:rFonts w:ascii="Arial" w:hAnsi="Arial" w:cs="Arial"/>
          <w:sz w:val="20"/>
          <w:szCs w:val="20"/>
        </w:rPr>
        <w:t xml:space="preserve"> oziroma od ponudnikov ali izvajalcev, ki ne poslujejo v skladu z davčno zakonodajo</w:t>
      </w:r>
    </w:p>
    <w:p w14:paraId="53F9894E" w14:textId="77777777" w:rsidR="009A16E1" w:rsidRPr="004A108A" w:rsidRDefault="001F0F13" w:rsidP="00751010">
      <w:pPr>
        <w:numPr>
          <w:ilvl w:val="0"/>
          <w:numId w:val="41"/>
        </w:numPr>
        <w:spacing w:after="0" w:line="240" w:lineRule="auto"/>
        <w:jc w:val="both"/>
        <w:rPr>
          <w:rFonts w:ascii="Arial" w:hAnsi="Arial" w:cs="Arial"/>
          <w:sz w:val="20"/>
          <w:szCs w:val="20"/>
        </w:rPr>
      </w:pPr>
      <w:r w:rsidRPr="004A108A">
        <w:rPr>
          <w:rFonts w:ascii="Arial" w:hAnsi="Arial" w:cs="Arial"/>
          <w:sz w:val="20"/>
          <w:szCs w:val="20"/>
        </w:rPr>
        <w:t>bo ravnal v skladu s pogodbenimi določili v zvezi informiranja.</w:t>
      </w:r>
    </w:p>
    <w:p w14:paraId="53F9894F" w14:textId="77777777" w:rsidR="009A16E1" w:rsidRPr="004A108A" w:rsidRDefault="009A16E1" w:rsidP="009A16E1">
      <w:pPr>
        <w:rPr>
          <w:rFonts w:ascii="Arial" w:hAnsi="Arial" w:cs="Arial"/>
          <w:sz w:val="20"/>
          <w:szCs w:val="20"/>
        </w:rPr>
      </w:pPr>
    </w:p>
    <w:p w14:paraId="53F98950" w14:textId="77777777" w:rsidR="009A16E1" w:rsidRPr="004A108A" w:rsidRDefault="009A16E1" w:rsidP="009A16E1">
      <w:pPr>
        <w:tabs>
          <w:tab w:val="left" w:pos="360"/>
        </w:tabs>
        <w:rPr>
          <w:rFonts w:ascii="Arial" w:hAnsi="Arial" w:cs="Arial"/>
          <w:sz w:val="20"/>
          <w:szCs w:val="20"/>
        </w:rPr>
      </w:pPr>
      <w:r w:rsidRPr="004A108A">
        <w:rPr>
          <w:rFonts w:ascii="Arial" w:hAnsi="Arial" w:cs="Arial"/>
          <w:sz w:val="20"/>
          <w:szCs w:val="20"/>
        </w:rPr>
        <w:t>Za navedene izjave kazensko in materialno odgovarjamo.</w:t>
      </w:r>
    </w:p>
    <w:p w14:paraId="53F98951" w14:textId="77777777" w:rsidR="00514DC9" w:rsidRPr="004A108A" w:rsidRDefault="00514DC9" w:rsidP="009A16E1">
      <w:pPr>
        <w:tabs>
          <w:tab w:val="left" w:pos="360"/>
        </w:tabs>
        <w:rPr>
          <w:rFonts w:ascii="Arial" w:hAnsi="Arial" w:cs="Arial"/>
          <w:sz w:val="20"/>
          <w:szCs w:val="20"/>
        </w:rPr>
      </w:pPr>
    </w:p>
    <w:p w14:paraId="53F98952" w14:textId="77777777" w:rsidR="00514DC9" w:rsidRPr="004A108A" w:rsidRDefault="00514DC9" w:rsidP="009A16E1">
      <w:pPr>
        <w:tabs>
          <w:tab w:val="left" w:pos="360"/>
        </w:tabs>
        <w:rPr>
          <w:rFonts w:ascii="Arial" w:hAnsi="Arial" w:cs="Arial"/>
          <w:sz w:val="20"/>
          <w:szCs w:val="20"/>
        </w:rPr>
      </w:pPr>
    </w:p>
    <w:p w14:paraId="53F98953" w14:textId="77777777" w:rsidR="00514DC9" w:rsidRPr="004A108A" w:rsidRDefault="00514DC9" w:rsidP="009A16E1">
      <w:pPr>
        <w:tabs>
          <w:tab w:val="left" w:pos="360"/>
        </w:tabs>
        <w:rPr>
          <w:rFonts w:ascii="Arial" w:hAnsi="Arial" w:cs="Arial"/>
          <w:sz w:val="20"/>
          <w:szCs w:val="20"/>
        </w:rPr>
      </w:pPr>
    </w:p>
    <w:tbl>
      <w:tblPr>
        <w:tblW w:w="9210" w:type="dxa"/>
        <w:tblLayout w:type="fixed"/>
        <w:tblCellMar>
          <w:left w:w="70" w:type="dxa"/>
          <w:right w:w="70" w:type="dxa"/>
        </w:tblCellMar>
        <w:tblLook w:val="0000" w:firstRow="0" w:lastRow="0" w:firstColumn="0" w:lastColumn="0" w:noHBand="0" w:noVBand="0"/>
      </w:tblPr>
      <w:tblGrid>
        <w:gridCol w:w="3070"/>
        <w:gridCol w:w="3070"/>
        <w:gridCol w:w="3070"/>
      </w:tblGrid>
      <w:tr w:rsidR="009A16E1" w:rsidRPr="004A108A" w14:paraId="53F98958" w14:textId="77777777" w:rsidTr="0024483C">
        <w:tc>
          <w:tcPr>
            <w:tcW w:w="3070" w:type="dxa"/>
          </w:tcPr>
          <w:p w14:paraId="53F98954" w14:textId="062078B2" w:rsidR="009A16E1" w:rsidRPr="004A108A" w:rsidRDefault="009A16E1" w:rsidP="00334C0A">
            <w:pPr>
              <w:rPr>
                <w:rFonts w:ascii="Arial" w:hAnsi="Arial" w:cs="Arial"/>
                <w:sz w:val="20"/>
                <w:szCs w:val="20"/>
              </w:rPr>
            </w:pPr>
            <w:r w:rsidRPr="004A108A">
              <w:rPr>
                <w:rFonts w:ascii="Arial" w:hAnsi="Arial" w:cs="Arial"/>
                <w:sz w:val="20"/>
                <w:szCs w:val="20"/>
              </w:rPr>
              <w:t>Datum:</w:t>
            </w:r>
            <w:r w:rsidR="00A633D8">
              <w:rPr>
                <w:rFonts w:ascii="Arial" w:hAnsi="Arial" w:cs="Arial"/>
                <w:sz w:val="20"/>
                <w:szCs w:val="20"/>
              </w:rPr>
              <w:t xml:space="preserve"> </w:t>
            </w:r>
            <w:r w:rsidR="00A633D8" w:rsidRPr="004A108A">
              <w:rPr>
                <w:rFonts w:ascii="Arial" w:hAnsi="Arial" w:cs="Arial"/>
                <w:b/>
                <w:sz w:val="20"/>
                <w:szCs w:val="20"/>
              </w:rPr>
              <w:fldChar w:fldCharType="begin">
                <w:ffData>
                  <w:name w:val="Besedilo2"/>
                  <w:enabled/>
                  <w:calcOnExit w:val="0"/>
                  <w:textInput/>
                </w:ffData>
              </w:fldChar>
            </w:r>
            <w:r w:rsidR="00A633D8" w:rsidRPr="004A108A">
              <w:rPr>
                <w:rFonts w:ascii="Arial" w:hAnsi="Arial" w:cs="Arial"/>
                <w:b/>
                <w:sz w:val="20"/>
                <w:szCs w:val="20"/>
              </w:rPr>
              <w:instrText xml:space="preserve"> FORMTEXT </w:instrText>
            </w:r>
            <w:r w:rsidR="00A633D8" w:rsidRPr="004A108A">
              <w:rPr>
                <w:rFonts w:ascii="Arial" w:hAnsi="Arial" w:cs="Arial"/>
                <w:b/>
                <w:sz w:val="20"/>
                <w:szCs w:val="20"/>
              </w:rPr>
            </w:r>
            <w:r w:rsidR="00A633D8" w:rsidRPr="004A108A">
              <w:rPr>
                <w:rFonts w:ascii="Arial" w:hAnsi="Arial" w:cs="Arial"/>
                <w:b/>
                <w:sz w:val="20"/>
                <w:szCs w:val="20"/>
              </w:rPr>
              <w:fldChar w:fldCharType="separate"/>
            </w:r>
            <w:r w:rsidR="00FA1FD2">
              <w:rPr>
                <w:rFonts w:ascii="Arial" w:hAnsi="Arial" w:cs="Arial"/>
                <w:b/>
                <w:sz w:val="20"/>
                <w:szCs w:val="20"/>
              </w:rPr>
              <w:t> </w:t>
            </w:r>
            <w:r w:rsidR="00FA1FD2">
              <w:rPr>
                <w:rFonts w:ascii="Arial" w:hAnsi="Arial" w:cs="Arial"/>
                <w:b/>
                <w:sz w:val="20"/>
                <w:szCs w:val="20"/>
              </w:rPr>
              <w:t> </w:t>
            </w:r>
            <w:r w:rsidR="00FA1FD2">
              <w:rPr>
                <w:rFonts w:ascii="Arial" w:hAnsi="Arial" w:cs="Arial"/>
                <w:b/>
                <w:sz w:val="20"/>
                <w:szCs w:val="20"/>
              </w:rPr>
              <w:t> </w:t>
            </w:r>
            <w:r w:rsidR="00FA1FD2">
              <w:rPr>
                <w:rFonts w:ascii="Arial" w:hAnsi="Arial" w:cs="Arial"/>
                <w:b/>
                <w:sz w:val="20"/>
                <w:szCs w:val="20"/>
              </w:rPr>
              <w:t> </w:t>
            </w:r>
            <w:r w:rsidR="00FA1FD2">
              <w:rPr>
                <w:rFonts w:ascii="Arial" w:hAnsi="Arial" w:cs="Arial"/>
                <w:b/>
                <w:sz w:val="20"/>
                <w:szCs w:val="20"/>
              </w:rPr>
              <w:t> </w:t>
            </w:r>
            <w:r w:rsidR="00A633D8" w:rsidRPr="004A108A">
              <w:rPr>
                <w:rFonts w:ascii="Arial" w:hAnsi="Arial" w:cs="Arial"/>
                <w:b/>
                <w:sz w:val="20"/>
                <w:szCs w:val="20"/>
              </w:rPr>
              <w:fldChar w:fldCharType="end"/>
            </w:r>
          </w:p>
          <w:p w14:paraId="53F98955" w14:textId="77777777" w:rsidR="009A16E1" w:rsidRPr="004A108A" w:rsidRDefault="009A16E1" w:rsidP="00334C0A">
            <w:pPr>
              <w:rPr>
                <w:rFonts w:ascii="Arial" w:hAnsi="Arial" w:cs="Arial"/>
                <w:sz w:val="20"/>
                <w:szCs w:val="20"/>
              </w:rPr>
            </w:pPr>
          </w:p>
        </w:tc>
        <w:tc>
          <w:tcPr>
            <w:tcW w:w="3070" w:type="dxa"/>
          </w:tcPr>
          <w:p w14:paraId="53F98956" w14:textId="77777777" w:rsidR="009A16E1" w:rsidRPr="004A108A" w:rsidRDefault="009A16E1" w:rsidP="00334C0A">
            <w:pPr>
              <w:rPr>
                <w:rFonts w:ascii="Arial" w:hAnsi="Arial" w:cs="Arial"/>
                <w:sz w:val="20"/>
                <w:szCs w:val="20"/>
              </w:rPr>
            </w:pPr>
            <w:r w:rsidRPr="004A108A">
              <w:rPr>
                <w:rFonts w:ascii="Arial" w:hAnsi="Arial" w:cs="Arial"/>
                <w:sz w:val="20"/>
                <w:szCs w:val="20"/>
              </w:rPr>
              <w:t>Žig:</w:t>
            </w:r>
          </w:p>
        </w:tc>
        <w:tc>
          <w:tcPr>
            <w:tcW w:w="3070" w:type="dxa"/>
          </w:tcPr>
          <w:p w14:paraId="53F98957" w14:textId="77777777" w:rsidR="009A16E1" w:rsidRPr="004A108A" w:rsidRDefault="009A16E1" w:rsidP="00334C0A">
            <w:pPr>
              <w:rPr>
                <w:rFonts w:ascii="Arial" w:hAnsi="Arial" w:cs="Arial"/>
                <w:sz w:val="20"/>
                <w:szCs w:val="20"/>
              </w:rPr>
            </w:pPr>
            <w:r w:rsidRPr="004A108A">
              <w:rPr>
                <w:rFonts w:ascii="Arial" w:hAnsi="Arial" w:cs="Arial"/>
                <w:sz w:val="20"/>
                <w:szCs w:val="20"/>
              </w:rPr>
              <w:t>Podpis odgovorne osebe:</w:t>
            </w:r>
          </w:p>
        </w:tc>
      </w:tr>
    </w:tbl>
    <w:p w14:paraId="53F98959" w14:textId="77777777" w:rsidR="009A16E1" w:rsidRPr="004A108A" w:rsidRDefault="009A16E1" w:rsidP="0024483C">
      <w:pPr>
        <w:rPr>
          <w:rFonts w:ascii="Arial" w:hAnsi="Arial" w:cs="Arial"/>
          <w:b/>
          <w:sz w:val="20"/>
          <w:szCs w:val="20"/>
          <w:lang w:eastAsia="x-none"/>
        </w:rPr>
      </w:pPr>
    </w:p>
    <w:sectPr w:rsidR="009A16E1" w:rsidRPr="004A108A" w:rsidSect="00751010">
      <w:headerReference w:type="even" r:id="rId31"/>
      <w:headerReference w:type="default" r:id="rId32"/>
      <w:footerReference w:type="even" r:id="rId33"/>
      <w:footerReference w:type="default" r:id="rId34"/>
      <w:headerReference w:type="first" r:id="rId35"/>
      <w:footerReference w:type="first" r:id="rId36"/>
      <w:pgSz w:w="11900" w:h="16840" w:code="9"/>
      <w:pgMar w:top="1417" w:right="1134" w:bottom="1134" w:left="1134" w:header="284" w:footer="794"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C96BDC" w14:textId="77777777" w:rsidR="00F71B53" w:rsidRDefault="00F71B53" w:rsidP="009A16E1">
      <w:pPr>
        <w:spacing w:after="0" w:line="240" w:lineRule="auto"/>
      </w:pPr>
      <w:r>
        <w:separator/>
      </w:r>
    </w:p>
  </w:endnote>
  <w:endnote w:type="continuationSeparator" w:id="0">
    <w:p w14:paraId="7A898D98" w14:textId="77777777" w:rsidR="00F71B53" w:rsidRDefault="00F71B53" w:rsidP="009A16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Monotype Sorts">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Novarese">
    <w:altName w:val="Courier New"/>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B7814" w14:textId="77777777" w:rsidR="004616DC" w:rsidRDefault="004616DC">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753661"/>
      <w:docPartObj>
        <w:docPartGallery w:val="Page Numbers (Bottom of Page)"/>
        <w:docPartUnique/>
      </w:docPartObj>
    </w:sdtPr>
    <w:sdtContent>
      <w:p w14:paraId="625490FE" w14:textId="08C844F9" w:rsidR="0035087D" w:rsidRDefault="0035087D">
        <w:pPr>
          <w:pStyle w:val="Pidipagina"/>
          <w:jc w:val="right"/>
        </w:pPr>
        <w:r>
          <w:fldChar w:fldCharType="begin"/>
        </w:r>
        <w:r>
          <w:instrText>PAGE   \* MERGEFORMAT</w:instrText>
        </w:r>
        <w:r>
          <w:fldChar w:fldCharType="separate"/>
        </w:r>
        <w:r>
          <w:rPr>
            <w:lang w:val="it-IT"/>
          </w:rPr>
          <w:t>2</w:t>
        </w:r>
        <w:r>
          <w:fldChar w:fldCharType="end"/>
        </w:r>
      </w:p>
    </w:sdtContent>
  </w:sdt>
  <w:p w14:paraId="42FF971A" w14:textId="77777777" w:rsidR="0035087D" w:rsidRDefault="0035087D">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200317"/>
      <w:docPartObj>
        <w:docPartGallery w:val="Page Numbers (Bottom of Page)"/>
        <w:docPartUnique/>
      </w:docPartObj>
    </w:sdtPr>
    <w:sdtContent>
      <w:p w14:paraId="1E99FB34" w14:textId="77331DC9" w:rsidR="0035087D" w:rsidRDefault="0035087D">
        <w:pPr>
          <w:pStyle w:val="Pidipagina"/>
          <w:jc w:val="right"/>
        </w:pPr>
        <w:r>
          <w:fldChar w:fldCharType="begin"/>
        </w:r>
        <w:r>
          <w:instrText>PAGE   \* MERGEFORMAT</w:instrText>
        </w:r>
        <w:r>
          <w:fldChar w:fldCharType="separate"/>
        </w:r>
        <w:r>
          <w:rPr>
            <w:lang w:val="it-IT"/>
          </w:rPr>
          <w:t>2</w:t>
        </w:r>
        <w:r>
          <w:fldChar w:fldCharType="end"/>
        </w:r>
      </w:p>
    </w:sdtContent>
  </w:sdt>
  <w:p w14:paraId="0AADA3EA" w14:textId="68F82879" w:rsidR="004830E2" w:rsidRPr="004830E2" w:rsidRDefault="004830E2" w:rsidP="004830E2">
    <w:pPr>
      <w:pStyle w:val="Pidipagina"/>
      <w:jc w:val="center"/>
      <w:rPr>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8B409C" w14:textId="77777777" w:rsidR="00F71B53" w:rsidRDefault="00F71B53" w:rsidP="009A16E1">
      <w:pPr>
        <w:spacing w:after="0" w:line="240" w:lineRule="auto"/>
      </w:pPr>
      <w:r>
        <w:separator/>
      </w:r>
    </w:p>
  </w:footnote>
  <w:footnote w:type="continuationSeparator" w:id="0">
    <w:p w14:paraId="47911643" w14:textId="77777777" w:rsidR="00F71B53" w:rsidRDefault="00F71B53" w:rsidP="009A16E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4AF9A" w14:textId="77777777" w:rsidR="004616DC" w:rsidRDefault="004616D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5CEF5" w14:textId="77777777" w:rsidR="004616DC" w:rsidRDefault="004616DC">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85910" w14:textId="2F2B8604" w:rsidR="00182E60" w:rsidRDefault="00182E60" w:rsidP="00751010">
    <w:pPr>
      <w:pStyle w:val="Intestazione"/>
      <w:tabs>
        <w:tab w:val="clear" w:pos="4536"/>
        <w:tab w:val="clear" w:pos="9072"/>
        <w:tab w:val="left" w:pos="7245"/>
      </w:tabs>
      <w:ind w:right="-7"/>
    </w:pPr>
    <w:r>
      <w:rPr>
        <w:noProof/>
      </w:rPr>
      <w:drawing>
        <wp:anchor distT="0" distB="0" distL="0" distR="0" simplePos="0" relativeHeight="251657728" behindDoc="0" locked="0" layoutInCell="1" allowOverlap="1" wp14:anchorId="53F9896A" wp14:editId="3F76B8EF">
          <wp:simplePos x="0" y="0"/>
          <wp:positionH relativeFrom="column">
            <wp:posOffset>9525</wp:posOffset>
          </wp:positionH>
          <wp:positionV relativeFrom="paragraph">
            <wp:posOffset>-19050</wp:posOffset>
          </wp:positionV>
          <wp:extent cx="926465" cy="698500"/>
          <wp:effectExtent l="0" t="0" r="6985" b="6350"/>
          <wp:wrapThrough wrapText="bothSides">
            <wp:wrapPolygon edited="0">
              <wp:start x="0" y="0"/>
              <wp:lineTo x="0" y="21207"/>
              <wp:lineTo x="21319" y="21207"/>
              <wp:lineTo x="21319" y="0"/>
              <wp:lineTo x="0" y="0"/>
            </wp:wrapPolygon>
          </wp:wrapThrough>
          <wp:docPr id="160477094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6465" cy="6985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53F98968" w14:textId="3A10BCE6" w:rsidR="00F7649B" w:rsidRDefault="00F7649B" w:rsidP="004830E2">
    <w:pPr>
      <w:pStyle w:val="Intestazione"/>
      <w:tabs>
        <w:tab w:val="clear" w:pos="4536"/>
        <w:tab w:val="clear" w:pos="9072"/>
        <w:tab w:val="left" w:pos="7245"/>
      </w:tabs>
      <w:ind w:right="-1283"/>
    </w:pPr>
  </w:p>
  <w:p w14:paraId="5FCECB44" w14:textId="77777777" w:rsidR="00182E60" w:rsidRDefault="00182E60" w:rsidP="004830E2">
    <w:pPr>
      <w:pStyle w:val="Intestazione"/>
      <w:tabs>
        <w:tab w:val="clear" w:pos="4536"/>
        <w:tab w:val="clear" w:pos="9072"/>
        <w:tab w:val="left" w:pos="7245"/>
      </w:tabs>
      <w:ind w:right="-1283"/>
    </w:pPr>
  </w:p>
  <w:p w14:paraId="099DAFDB" w14:textId="77777777" w:rsidR="00182E60" w:rsidRDefault="00182E60" w:rsidP="004830E2">
    <w:pPr>
      <w:pStyle w:val="Intestazione"/>
      <w:tabs>
        <w:tab w:val="clear" w:pos="4536"/>
        <w:tab w:val="clear" w:pos="9072"/>
        <w:tab w:val="left" w:pos="7245"/>
      </w:tabs>
      <w:ind w:right="-1283"/>
    </w:pPr>
  </w:p>
  <w:p w14:paraId="735ABDBB" w14:textId="378BBE48" w:rsidR="00751010" w:rsidRPr="00AB7D74" w:rsidRDefault="004616DC" w:rsidP="004616DC">
    <w:pPr>
      <w:pStyle w:val="Intestazione"/>
      <w:shd w:val="clear" w:color="auto" w:fill="83CAEB"/>
      <w:tabs>
        <w:tab w:val="clear" w:pos="4536"/>
        <w:tab w:val="clear" w:pos="9072"/>
        <w:tab w:val="left" w:pos="7245"/>
      </w:tabs>
      <w:ind w:right="-7"/>
      <w:rPr>
        <w:rFonts w:ascii="Arial" w:hAnsi="Arial" w:cs="Arial"/>
        <w:b/>
        <w:bCs/>
        <w:sz w:val="18"/>
        <w:szCs w:val="18"/>
      </w:rPr>
    </w:pPr>
    <w:r w:rsidRPr="0054696F">
      <w:rPr>
        <w:rFonts w:ascii="Arial" w:hAnsi="Arial" w:cs="Arial"/>
        <w:b/>
        <w:bCs/>
        <w:sz w:val="18"/>
        <w:szCs w:val="18"/>
      </w:rPr>
      <w:t>JR OSSIN - ANS UKREP 1 2025 -2028</w:t>
    </w:r>
    <w:r>
      <w:rPr>
        <w:rFonts w:ascii="Arial" w:hAnsi="Arial" w:cs="Arial"/>
        <w:b/>
        <w:bCs/>
        <w:sz w:val="18"/>
        <w:szCs w:val="18"/>
      </w:rPr>
      <w:t xml:space="preserve">       </w:t>
    </w:r>
    <w:r>
      <w:rPr>
        <w:rFonts w:ascii="Arial" w:hAnsi="Arial" w:cs="Arial"/>
        <w:b/>
        <w:bCs/>
        <w:sz w:val="18"/>
        <w:szCs w:val="18"/>
      </w:rPr>
      <w:tab/>
    </w:r>
    <w:r>
      <w:rPr>
        <w:rFonts w:ascii="Arial" w:hAnsi="Arial" w:cs="Arial"/>
        <w:b/>
        <w:bCs/>
        <w:sz w:val="18"/>
        <w:szCs w:val="18"/>
      </w:rPr>
      <w:tab/>
    </w:r>
    <w:r>
      <w:rPr>
        <w:rFonts w:ascii="Arial" w:hAnsi="Arial" w:cs="Arial"/>
        <w:b/>
        <w:bCs/>
        <w:sz w:val="18"/>
        <w:szCs w:val="18"/>
      </w:rPr>
      <w:tab/>
      <w:t xml:space="preserve">          </w:t>
    </w:r>
    <w:r w:rsidR="00751010" w:rsidRPr="00AB7D74">
      <w:rPr>
        <w:rFonts w:ascii="Arial" w:hAnsi="Arial" w:cs="Arial"/>
        <w:b/>
        <w:bCs/>
        <w:sz w:val="18"/>
        <w:szCs w:val="18"/>
      </w:rPr>
      <w:t xml:space="preserve">Obr.4 </w:t>
    </w:r>
  </w:p>
  <w:p w14:paraId="2234886F" w14:textId="77777777" w:rsidR="00751010" w:rsidRDefault="00751010" w:rsidP="004830E2">
    <w:pPr>
      <w:pStyle w:val="Intestazione"/>
      <w:tabs>
        <w:tab w:val="clear" w:pos="4536"/>
        <w:tab w:val="clear" w:pos="9072"/>
        <w:tab w:val="left" w:pos="7245"/>
      </w:tabs>
      <w:ind w:right="-128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4380A"/>
    <w:multiLevelType w:val="hybridMultilevel"/>
    <w:tmpl w:val="261C86A2"/>
    <w:lvl w:ilvl="0" w:tplc="14682CFE">
      <w:start w:val="1"/>
      <w:numFmt w:val="bullet"/>
      <w:lvlText w:val=""/>
      <w:lvlJc w:val="left"/>
      <w:pPr>
        <w:tabs>
          <w:tab w:val="num" w:pos="734"/>
        </w:tabs>
        <w:ind w:left="734"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CD20D3"/>
    <w:multiLevelType w:val="hybridMultilevel"/>
    <w:tmpl w:val="EED2B4DE"/>
    <w:lvl w:ilvl="0" w:tplc="4F8E53CA">
      <w:start w:val="1"/>
      <w:numFmt w:val="decimal"/>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2" w15:restartNumberingAfterBreak="0">
    <w:nsid w:val="062B3EC2"/>
    <w:multiLevelType w:val="hybridMultilevel"/>
    <w:tmpl w:val="D8C6D10C"/>
    <w:lvl w:ilvl="0" w:tplc="5CFE15E8">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63017EE"/>
    <w:multiLevelType w:val="hybridMultilevel"/>
    <w:tmpl w:val="5B041F26"/>
    <w:lvl w:ilvl="0" w:tplc="E0F8158C">
      <w:start w:val="1"/>
      <w:numFmt w:val="bullet"/>
      <w:lvlText w:val="-"/>
      <w:lvlJc w:val="left"/>
      <w:pPr>
        <w:ind w:left="720" w:hanging="360"/>
      </w:pPr>
      <w:rPr>
        <w:rFonts w:ascii="Sylfaen" w:hAnsi="Sylfae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8F37074"/>
    <w:multiLevelType w:val="hybridMultilevel"/>
    <w:tmpl w:val="D8D6272C"/>
    <w:lvl w:ilvl="0" w:tplc="4F8E53CA">
      <w:start w:val="1"/>
      <w:numFmt w:val="decimal"/>
      <w:lvlText w:val="%1."/>
      <w:lvlJc w:val="left"/>
      <w:pPr>
        <w:tabs>
          <w:tab w:val="num" w:pos="360"/>
        </w:tabs>
        <w:ind w:left="360" w:hanging="360"/>
      </w:pPr>
      <w:rPr>
        <w:rFonts w:cs="Times New Roman"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2B2772C"/>
    <w:multiLevelType w:val="hybridMultilevel"/>
    <w:tmpl w:val="547465F0"/>
    <w:lvl w:ilvl="0" w:tplc="97E24222">
      <w:start w:val="1"/>
      <w:numFmt w:val="bullet"/>
      <w:lvlText w:val="-"/>
      <w:lvlJc w:val="left"/>
      <w:pPr>
        <w:tabs>
          <w:tab w:val="num" w:pos="360"/>
        </w:tabs>
        <w:ind w:left="360" w:hanging="360"/>
      </w:pPr>
      <w:rPr>
        <w:rFonts w:ascii="Calibri" w:hAnsi="Calibri"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ADA46D6"/>
    <w:multiLevelType w:val="hybridMultilevel"/>
    <w:tmpl w:val="765AE25E"/>
    <w:lvl w:ilvl="0" w:tplc="30A23712">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B152BA5"/>
    <w:multiLevelType w:val="hybridMultilevel"/>
    <w:tmpl w:val="1A7A430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15:restartNumberingAfterBreak="0">
    <w:nsid w:val="1FBD4647"/>
    <w:multiLevelType w:val="hybridMultilevel"/>
    <w:tmpl w:val="9E7EBEB0"/>
    <w:lvl w:ilvl="0" w:tplc="34E0BD0E">
      <w:start w:val="1"/>
      <w:numFmt w:val="bullet"/>
      <w:lvlText w:val="-"/>
      <w:lvlJc w:val="left"/>
      <w:pPr>
        <w:ind w:left="1068" w:hanging="360"/>
      </w:pPr>
      <w:rPr>
        <w:rFonts w:ascii="Calibri" w:hAnsi="Calibri" w:hint="default"/>
      </w:rPr>
    </w:lvl>
    <w:lvl w:ilvl="1" w:tplc="04240019">
      <w:start w:val="1"/>
      <w:numFmt w:val="lowerLetter"/>
      <w:lvlText w:val="%2."/>
      <w:lvlJc w:val="left"/>
      <w:pPr>
        <w:ind w:left="1788" w:hanging="360"/>
      </w:pPr>
      <w:rPr>
        <w:rFonts w:cs="Times New Roman"/>
      </w:rPr>
    </w:lvl>
    <w:lvl w:ilvl="2" w:tplc="0424001B">
      <w:start w:val="1"/>
      <w:numFmt w:val="lowerRoman"/>
      <w:lvlText w:val="%3."/>
      <w:lvlJc w:val="right"/>
      <w:pPr>
        <w:ind w:left="2508" w:hanging="180"/>
      </w:pPr>
      <w:rPr>
        <w:rFonts w:cs="Times New Roman"/>
      </w:rPr>
    </w:lvl>
    <w:lvl w:ilvl="3" w:tplc="0424000F">
      <w:start w:val="1"/>
      <w:numFmt w:val="decimal"/>
      <w:lvlText w:val="%4."/>
      <w:lvlJc w:val="left"/>
      <w:pPr>
        <w:ind w:left="3228" w:hanging="360"/>
      </w:pPr>
      <w:rPr>
        <w:rFonts w:cs="Times New Roman"/>
      </w:rPr>
    </w:lvl>
    <w:lvl w:ilvl="4" w:tplc="04240019">
      <w:start w:val="1"/>
      <w:numFmt w:val="lowerLetter"/>
      <w:lvlText w:val="%5."/>
      <w:lvlJc w:val="left"/>
      <w:pPr>
        <w:ind w:left="3948" w:hanging="360"/>
      </w:pPr>
      <w:rPr>
        <w:rFonts w:cs="Times New Roman"/>
      </w:rPr>
    </w:lvl>
    <w:lvl w:ilvl="5" w:tplc="0424001B">
      <w:start w:val="1"/>
      <w:numFmt w:val="lowerRoman"/>
      <w:lvlText w:val="%6."/>
      <w:lvlJc w:val="right"/>
      <w:pPr>
        <w:ind w:left="4668" w:hanging="180"/>
      </w:pPr>
      <w:rPr>
        <w:rFonts w:cs="Times New Roman"/>
      </w:rPr>
    </w:lvl>
    <w:lvl w:ilvl="6" w:tplc="0424000F">
      <w:start w:val="1"/>
      <w:numFmt w:val="decimal"/>
      <w:lvlText w:val="%7."/>
      <w:lvlJc w:val="left"/>
      <w:pPr>
        <w:ind w:left="5388" w:hanging="360"/>
      </w:pPr>
      <w:rPr>
        <w:rFonts w:cs="Times New Roman"/>
      </w:rPr>
    </w:lvl>
    <w:lvl w:ilvl="7" w:tplc="04240019">
      <w:start w:val="1"/>
      <w:numFmt w:val="lowerLetter"/>
      <w:lvlText w:val="%8."/>
      <w:lvlJc w:val="left"/>
      <w:pPr>
        <w:ind w:left="6108" w:hanging="360"/>
      </w:pPr>
      <w:rPr>
        <w:rFonts w:cs="Times New Roman"/>
      </w:rPr>
    </w:lvl>
    <w:lvl w:ilvl="8" w:tplc="0424001B">
      <w:start w:val="1"/>
      <w:numFmt w:val="lowerRoman"/>
      <w:lvlText w:val="%9."/>
      <w:lvlJc w:val="right"/>
      <w:pPr>
        <w:ind w:left="6828" w:hanging="180"/>
      </w:pPr>
      <w:rPr>
        <w:rFonts w:cs="Times New Roman"/>
      </w:rPr>
    </w:lvl>
  </w:abstractNum>
  <w:abstractNum w:abstractNumId="9" w15:restartNumberingAfterBreak="0">
    <w:nsid w:val="21A44376"/>
    <w:multiLevelType w:val="hybridMultilevel"/>
    <w:tmpl w:val="783299F0"/>
    <w:lvl w:ilvl="0" w:tplc="836E9406">
      <w:start w:val="1"/>
      <w:numFmt w:val="bullet"/>
      <w:lvlText w:val="-"/>
      <w:lvlJc w:val="left"/>
      <w:pPr>
        <w:ind w:left="360" w:hanging="360"/>
      </w:pPr>
      <w:rPr>
        <w:rFonts w:ascii="Arial" w:hAnsi="Arial" w:hint="default"/>
      </w:rPr>
    </w:lvl>
    <w:lvl w:ilvl="1" w:tplc="04240003">
      <w:start w:val="1"/>
      <w:numFmt w:val="bullet"/>
      <w:lvlText w:val="o"/>
      <w:lvlJc w:val="left"/>
      <w:pPr>
        <w:ind w:left="1080" w:hanging="360"/>
      </w:pPr>
      <w:rPr>
        <w:rFonts w:ascii="Courier New" w:hAnsi="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hint="default"/>
      </w:rPr>
    </w:lvl>
    <w:lvl w:ilvl="8" w:tplc="04240005">
      <w:start w:val="1"/>
      <w:numFmt w:val="bullet"/>
      <w:lvlText w:val=""/>
      <w:lvlJc w:val="left"/>
      <w:pPr>
        <w:ind w:left="6120" w:hanging="360"/>
      </w:pPr>
      <w:rPr>
        <w:rFonts w:ascii="Wingdings" w:hAnsi="Wingdings" w:hint="default"/>
      </w:rPr>
    </w:lvl>
  </w:abstractNum>
  <w:abstractNum w:abstractNumId="10" w15:restartNumberingAfterBreak="0">
    <w:nsid w:val="2351101B"/>
    <w:multiLevelType w:val="hybridMultilevel"/>
    <w:tmpl w:val="41D63A08"/>
    <w:lvl w:ilvl="0" w:tplc="97E24222">
      <w:start w:val="1"/>
      <w:numFmt w:val="bullet"/>
      <w:lvlText w:val="-"/>
      <w:lvlJc w:val="left"/>
      <w:pPr>
        <w:tabs>
          <w:tab w:val="num" w:pos="360"/>
        </w:tabs>
        <w:ind w:left="360" w:hanging="360"/>
      </w:pPr>
      <w:rPr>
        <w:rFonts w:ascii="Calibri" w:hAnsi="Calibri"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4DB2E9D"/>
    <w:multiLevelType w:val="hybridMultilevel"/>
    <w:tmpl w:val="FBE41ED2"/>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28A444EA"/>
    <w:multiLevelType w:val="hybridMultilevel"/>
    <w:tmpl w:val="3244BD4E"/>
    <w:lvl w:ilvl="0" w:tplc="EEB081A2">
      <w:start w:val="3"/>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8FA3052"/>
    <w:multiLevelType w:val="hybridMultilevel"/>
    <w:tmpl w:val="E4621962"/>
    <w:lvl w:ilvl="0" w:tplc="EEB081A2">
      <w:start w:val="3"/>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26165D7"/>
    <w:multiLevelType w:val="hybridMultilevel"/>
    <w:tmpl w:val="F3C6AEA6"/>
    <w:lvl w:ilvl="0" w:tplc="0424000F">
      <w:start w:val="1"/>
      <w:numFmt w:val="decimal"/>
      <w:lvlText w:val="%1."/>
      <w:lvlJc w:val="left"/>
      <w:pPr>
        <w:ind w:left="360" w:hanging="360"/>
      </w:pPr>
      <w:rPr>
        <w:rFonts w:cs="Times New Roman" w:hint="default"/>
      </w:rPr>
    </w:lvl>
    <w:lvl w:ilvl="1" w:tplc="04240019">
      <w:start w:val="1"/>
      <w:numFmt w:val="lowerLetter"/>
      <w:lvlText w:val="%2."/>
      <w:lvlJc w:val="left"/>
      <w:pPr>
        <w:ind w:left="1080" w:hanging="360"/>
      </w:pPr>
      <w:rPr>
        <w:rFonts w:cs="Times New Roman"/>
      </w:rPr>
    </w:lvl>
    <w:lvl w:ilvl="2" w:tplc="0424001B">
      <w:start w:val="1"/>
      <w:numFmt w:val="lowerRoman"/>
      <w:lvlText w:val="%3."/>
      <w:lvlJc w:val="right"/>
      <w:pPr>
        <w:ind w:left="1800" w:hanging="180"/>
      </w:pPr>
      <w:rPr>
        <w:rFonts w:cs="Times New Roman"/>
      </w:rPr>
    </w:lvl>
    <w:lvl w:ilvl="3" w:tplc="0424000F">
      <w:start w:val="1"/>
      <w:numFmt w:val="decimal"/>
      <w:lvlText w:val="%4."/>
      <w:lvlJc w:val="left"/>
      <w:pPr>
        <w:ind w:left="2520" w:hanging="360"/>
      </w:pPr>
      <w:rPr>
        <w:rFonts w:cs="Times New Roman"/>
      </w:rPr>
    </w:lvl>
    <w:lvl w:ilvl="4" w:tplc="04240019">
      <w:start w:val="1"/>
      <w:numFmt w:val="lowerLetter"/>
      <w:lvlText w:val="%5."/>
      <w:lvlJc w:val="left"/>
      <w:pPr>
        <w:ind w:left="3240" w:hanging="360"/>
      </w:pPr>
      <w:rPr>
        <w:rFonts w:cs="Times New Roman"/>
      </w:rPr>
    </w:lvl>
    <w:lvl w:ilvl="5" w:tplc="0424001B">
      <w:start w:val="1"/>
      <w:numFmt w:val="lowerRoman"/>
      <w:lvlText w:val="%6."/>
      <w:lvlJc w:val="right"/>
      <w:pPr>
        <w:ind w:left="3960" w:hanging="180"/>
      </w:pPr>
      <w:rPr>
        <w:rFonts w:cs="Times New Roman"/>
      </w:rPr>
    </w:lvl>
    <w:lvl w:ilvl="6" w:tplc="0424000F">
      <w:start w:val="1"/>
      <w:numFmt w:val="decimal"/>
      <w:lvlText w:val="%7."/>
      <w:lvlJc w:val="left"/>
      <w:pPr>
        <w:ind w:left="4680" w:hanging="360"/>
      </w:pPr>
      <w:rPr>
        <w:rFonts w:cs="Times New Roman"/>
      </w:rPr>
    </w:lvl>
    <w:lvl w:ilvl="7" w:tplc="04240019">
      <w:start w:val="1"/>
      <w:numFmt w:val="lowerLetter"/>
      <w:lvlText w:val="%8."/>
      <w:lvlJc w:val="left"/>
      <w:pPr>
        <w:ind w:left="5400" w:hanging="360"/>
      </w:pPr>
      <w:rPr>
        <w:rFonts w:cs="Times New Roman"/>
      </w:rPr>
    </w:lvl>
    <w:lvl w:ilvl="8" w:tplc="0424001B">
      <w:start w:val="1"/>
      <w:numFmt w:val="lowerRoman"/>
      <w:lvlText w:val="%9."/>
      <w:lvlJc w:val="right"/>
      <w:pPr>
        <w:ind w:left="6120" w:hanging="180"/>
      </w:pPr>
      <w:rPr>
        <w:rFonts w:cs="Times New Roman"/>
      </w:rPr>
    </w:lvl>
  </w:abstractNum>
  <w:abstractNum w:abstractNumId="15" w15:restartNumberingAfterBreak="0">
    <w:nsid w:val="32B04ED1"/>
    <w:multiLevelType w:val="hybridMultilevel"/>
    <w:tmpl w:val="D8CA6026"/>
    <w:lvl w:ilvl="0" w:tplc="04240017">
      <w:start w:val="1"/>
      <w:numFmt w:val="lowerLetter"/>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16" w15:restartNumberingAfterBreak="0">
    <w:nsid w:val="34F2782F"/>
    <w:multiLevelType w:val="hybridMultilevel"/>
    <w:tmpl w:val="F3C6AEA6"/>
    <w:lvl w:ilvl="0" w:tplc="0424000F">
      <w:start w:val="1"/>
      <w:numFmt w:val="decimal"/>
      <w:lvlText w:val="%1."/>
      <w:lvlJc w:val="left"/>
      <w:pPr>
        <w:ind w:left="360" w:hanging="360"/>
      </w:pPr>
      <w:rPr>
        <w:rFonts w:cs="Times New Roman" w:hint="default"/>
      </w:rPr>
    </w:lvl>
    <w:lvl w:ilvl="1" w:tplc="04240019">
      <w:start w:val="1"/>
      <w:numFmt w:val="lowerLetter"/>
      <w:lvlText w:val="%2."/>
      <w:lvlJc w:val="left"/>
      <w:pPr>
        <w:ind w:left="1080" w:hanging="360"/>
      </w:pPr>
      <w:rPr>
        <w:rFonts w:cs="Times New Roman"/>
      </w:rPr>
    </w:lvl>
    <w:lvl w:ilvl="2" w:tplc="0424001B">
      <w:start w:val="1"/>
      <w:numFmt w:val="lowerRoman"/>
      <w:lvlText w:val="%3."/>
      <w:lvlJc w:val="right"/>
      <w:pPr>
        <w:ind w:left="1800" w:hanging="180"/>
      </w:pPr>
      <w:rPr>
        <w:rFonts w:cs="Times New Roman"/>
      </w:rPr>
    </w:lvl>
    <w:lvl w:ilvl="3" w:tplc="0424000F">
      <w:start w:val="1"/>
      <w:numFmt w:val="decimal"/>
      <w:lvlText w:val="%4."/>
      <w:lvlJc w:val="left"/>
      <w:pPr>
        <w:ind w:left="2520" w:hanging="360"/>
      </w:pPr>
      <w:rPr>
        <w:rFonts w:cs="Times New Roman"/>
      </w:rPr>
    </w:lvl>
    <w:lvl w:ilvl="4" w:tplc="04240019">
      <w:start w:val="1"/>
      <w:numFmt w:val="lowerLetter"/>
      <w:lvlText w:val="%5."/>
      <w:lvlJc w:val="left"/>
      <w:pPr>
        <w:ind w:left="3240" w:hanging="360"/>
      </w:pPr>
      <w:rPr>
        <w:rFonts w:cs="Times New Roman"/>
      </w:rPr>
    </w:lvl>
    <w:lvl w:ilvl="5" w:tplc="0424001B">
      <w:start w:val="1"/>
      <w:numFmt w:val="lowerRoman"/>
      <w:lvlText w:val="%6."/>
      <w:lvlJc w:val="right"/>
      <w:pPr>
        <w:ind w:left="3960" w:hanging="180"/>
      </w:pPr>
      <w:rPr>
        <w:rFonts w:cs="Times New Roman"/>
      </w:rPr>
    </w:lvl>
    <w:lvl w:ilvl="6" w:tplc="0424000F">
      <w:start w:val="1"/>
      <w:numFmt w:val="decimal"/>
      <w:lvlText w:val="%7."/>
      <w:lvlJc w:val="left"/>
      <w:pPr>
        <w:ind w:left="4680" w:hanging="360"/>
      </w:pPr>
      <w:rPr>
        <w:rFonts w:cs="Times New Roman"/>
      </w:rPr>
    </w:lvl>
    <w:lvl w:ilvl="7" w:tplc="04240019">
      <w:start w:val="1"/>
      <w:numFmt w:val="lowerLetter"/>
      <w:lvlText w:val="%8."/>
      <w:lvlJc w:val="left"/>
      <w:pPr>
        <w:ind w:left="5400" w:hanging="360"/>
      </w:pPr>
      <w:rPr>
        <w:rFonts w:cs="Times New Roman"/>
      </w:rPr>
    </w:lvl>
    <w:lvl w:ilvl="8" w:tplc="0424001B">
      <w:start w:val="1"/>
      <w:numFmt w:val="lowerRoman"/>
      <w:lvlText w:val="%9."/>
      <w:lvlJc w:val="right"/>
      <w:pPr>
        <w:ind w:left="6120" w:hanging="180"/>
      </w:pPr>
      <w:rPr>
        <w:rFonts w:cs="Times New Roman"/>
      </w:rPr>
    </w:lvl>
  </w:abstractNum>
  <w:abstractNum w:abstractNumId="17" w15:restartNumberingAfterBreak="0">
    <w:nsid w:val="38F42F0B"/>
    <w:multiLevelType w:val="hybridMultilevel"/>
    <w:tmpl w:val="D0366326"/>
    <w:lvl w:ilvl="0" w:tplc="0410000F">
      <w:start w:val="1"/>
      <w:numFmt w:val="decimal"/>
      <w:lvlText w:val="%1."/>
      <w:lvlJc w:val="left"/>
      <w:pPr>
        <w:ind w:left="862" w:hanging="360"/>
      </w:pPr>
    </w:lvl>
    <w:lvl w:ilvl="1" w:tplc="04100019" w:tentative="1">
      <w:start w:val="1"/>
      <w:numFmt w:val="lowerLetter"/>
      <w:lvlText w:val="%2."/>
      <w:lvlJc w:val="left"/>
      <w:pPr>
        <w:ind w:left="1582" w:hanging="360"/>
      </w:pPr>
    </w:lvl>
    <w:lvl w:ilvl="2" w:tplc="0410001B" w:tentative="1">
      <w:start w:val="1"/>
      <w:numFmt w:val="lowerRoman"/>
      <w:lvlText w:val="%3."/>
      <w:lvlJc w:val="right"/>
      <w:pPr>
        <w:ind w:left="2302" w:hanging="180"/>
      </w:pPr>
    </w:lvl>
    <w:lvl w:ilvl="3" w:tplc="0410000F" w:tentative="1">
      <w:start w:val="1"/>
      <w:numFmt w:val="decimal"/>
      <w:lvlText w:val="%4."/>
      <w:lvlJc w:val="left"/>
      <w:pPr>
        <w:ind w:left="3022" w:hanging="360"/>
      </w:pPr>
    </w:lvl>
    <w:lvl w:ilvl="4" w:tplc="04100019" w:tentative="1">
      <w:start w:val="1"/>
      <w:numFmt w:val="lowerLetter"/>
      <w:lvlText w:val="%5."/>
      <w:lvlJc w:val="left"/>
      <w:pPr>
        <w:ind w:left="3742" w:hanging="360"/>
      </w:pPr>
    </w:lvl>
    <w:lvl w:ilvl="5" w:tplc="0410001B" w:tentative="1">
      <w:start w:val="1"/>
      <w:numFmt w:val="lowerRoman"/>
      <w:lvlText w:val="%6."/>
      <w:lvlJc w:val="right"/>
      <w:pPr>
        <w:ind w:left="4462" w:hanging="180"/>
      </w:pPr>
    </w:lvl>
    <w:lvl w:ilvl="6" w:tplc="0410000F" w:tentative="1">
      <w:start w:val="1"/>
      <w:numFmt w:val="decimal"/>
      <w:lvlText w:val="%7."/>
      <w:lvlJc w:val="left"/>
      <w:pPr>
        <w:ind w:left="5182" w:hanging="360"/>
      </w:pPr>
    </w:lvl>
    <w:lvl w:ilvl="7" w:tplc="04100019" w:tentative="1">
      <w:start w:val="1"/>
      <w:numFmt w:val="lowerLetter"/>
      <w:lvlText w:val="%8."/>
      <w:lvlJc w:val="left"/>
      <w:pPr>
        <w:ind w:left="5902" w:hanging="360"/>
      </w:pPr>
    </w:lvl>
    <w:lvl w:ilvl="8" w:tplc="0410001B" w:tentative="1">
      <w:start w:val="1"/>
      <w:numFmt w:val="lowerRoman"/>
      <w:lvlText w:val="%9."/>
      <w:lvlJc w:val="right"/>
      <w:pPr>
        <w:ind w:left="6622" w:hanging="180"/>
      </w:pPr>
    </w:lvl>
  </w:abstractNum>
  <w:abstractNum w:abstractNumId="18" w15:restartNumberingAfterBreak="0">
    <w:nsid w:val="390C5241"/>
    <w:multiLevelType w:val="hybridMultilevel"/>
    <w:tmpl w:val="920C3DC0"/>
    <w:lvl w:ilvl="0" w:tplc="97E24222">
      <w:start w:val="1"/>
      <w:numFmt w:val="bullet"/>
      <w:lvlText w:val="-"/>
      <w:lvlJc w:val="left"/>
      <w:pPr>
        <w:tabs>
          <w:tab w:val="num" w:pos="360"/>
        </w:tabs>
        <w:ind w:left="360" w:hanging="360"/>
      </w:pPr>
      <w:rPr>
        <w:rFonts w:ascii="Calibri" w:hAnsi="Calibri"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AA63D7D"/>
    <w:multiLevelType w:val="hybridMultilevel"/>
    <w:tmpl w:val="D44E4920"/>
    <w:lvl w:ilvl="0" w:tplc="5B544172">
      <w:start w:val="1"/>
      <w:numFmt w:val="decimal"/>
      <w:lvlText w:val="%1."/>
      <w:lvlJc w:val="left"/>
      <w:pPr>
        <w:tabs>
          <w:tab w:val="num" w:pos="720"/>
        </w:tabs>
        <w:ind w:left="720" w:hanging="360"/>
      </w:pPr>
      <w:rPr>
        <w:rFonts w:cs="Times New Roman" w:hint="default"/>
      </w:rPr>
    </w:lvl>
    <w:lvl w:ilvl="1" w:tplc="EEB081A2">
      <w:start w:val="3"/>
      <w:numFmt w:val="bullet"/>
      <w:lvlText w:val="-"/>
      <w:lvlJc w:val="left"/>
      <w:pPr>
        <w:tabs>
          <w:tab w:val="num" w:pos="1440"/>
        </w:tabs>
        <w:ind w:left="1440" w:hanging="360"/>
      </w:pPr>
      <w:rPr>
        <w:rFonts w:hint="default"/>
      </w:rPr>
    </w:lvl>
    <w:lvl w:ilvl="2" w:tplc="0424000F">
      <w:start w:val="1"/>
      <w:numFmt w:val="decimal"/>
      <w:lvlText w:val="%3."/>
      <w:lvlJc w:val="left"/>
      <w:pPr>
        <w:tabs>
          <w:tab w:val="num" w:pos="2340"/>
        </w:tabs>
        <w:ind w:left="2340" w:hanging="36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20" w15:restartNumberingAfterBreak="0">
    <w:nsid w:val="3AB20178"/>
    <w:multiLevelType w:val="singleLevel"/>
    <w:tmpl w:val="6FDCEC94"/>
    <w:lvl w:ilvl="0">
      <w:start w:val="1"/>
      <w:numFmt w:val="bullet"/>
      <w:pStyle w:val="Testocommento"/>
      <w:lvlText w:val=""/>
      <w:lvlJc w:val="left"/>
      <w:pPr>
        <w:tabs>
          <w:tab w:val="num" w:pos="360"/>
        </w:tabs>
        <w:ind w:left="360" w:hanging="360"/>
      </w:pPr>
      <w:rPr>
        <w:rFonts w:ascii="Monotype Sorts" w:hAnsi="Monotype Sorts" w:hint="default"/>
        <w:sz w:val="20"/>
      </w:rPr>
    </w:lvl>
  </w:abstractNum>
  <w:abstractNum w:abstractNumId="21" w15:restartNumberingAfterBreak="0">
    <w:nsid w:val="3D576610"/>
    <w:multiLevelType w:val="hybridMultilevel"/>
    <w:tmpl w:val="960A6B8A"/>
    <w:lvl w:ilvl="0" w:tplc="EEB081A2">
      <w:start w:val="3"/>
      <w:numFmt w:val="bullet"/>
      <w:lvlText w:val="-"/>
      <w:lvlJc w:val="left"/>
      <w:pPr>
        <w:tabs>
          <w:tab w:val="num" w:pos="360"/>
        </w:tabs>
        <w:ind w:left="360" w:hanging="360"/>
      </w:pPr>
      <w:rPr>
        <w:rFonts w:hint="default"/>
      </w:rPr>
    </w:lvl>
    <w:lvl w:ilvl="1" w:tplc="1AFEEA8E">
      <w:start w:val="1"/>
      <w:numFmt w:val="decimal"/>
      <w:lvlText w:val="%2."/>
      <w:lvlJc w:val="left"/>
      <w:pPr>
        <w:tabs>
          <w:tab w:val="num" w:pos="1440"/>
        </w:tabs>
        <w:ind w:left="1440" w:hanging="360"/>
      </w:pPr>
      <w:rPr>
        <w:rFonts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D2480A"/>
    <w:multiLevelType w:val="hybridMultilevel"/>
    <w:tmpl w:val="21F8909E"/>
    <w:lvl w:ilvl="0" w:tplc="FFFFFFFF">
      <w:start w:val="3"/>
      <w:numFmt w:val="bullet"/>
      <w:lvlText w:val="-"/>
      <w:lvlJc w:val="left"/>
      <w:pPr>
        <w:tabs>
          <w:tab w:val="num" w:pos="360"/>
        </w:tabs>
        <w:ind w:left="360" w:hanging="360"/>
      </w:pPr>
      <w:rPr>
        <w:rFonts w:hint="default"/>
      </w:rPr>
    </w:lvl>
    <w:lvl w:ilvl="1" w:tplc="836E9406">
      <w:start w:val="1"/>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1538F8"/>
    <w:multiLevelType w:val="multilevel"/>
    <w:tmpl w:val="91EA55DC"/>
    <w:lvl w:ilvl="0">
      <w:start w:val="1"/>
      <w:numFmt w:val="decimal"/>
      <w:pStyle w:val="Titolo1"/>
      <w:lvlText w:val="%1."/>
      <w:lvlJc w:val="left"/>
      <w:pPr>
        <w:tabs>
          <w:tab w:val="num" w:pos="360"/>
        </w:tabs>
        <w:ind w:left="360" w:hanging="360"/>
      </w:pPr>
      <w:rPr>
        <w:rFonts w:cs="Times New Roman" w:hint="default"/>
      </w:rPr>
    </w:lvl>
    <w:lvl w:ilvl="1">
      <w:start w:val="1"/>
      <w:numFmt w:val="decimal"/>
      <w:pStyle w:val="Titolo2"/>
      <w:lvlText w:val="%1.%2."/>
      <w:lvlJc w:val="left"/>
      <w:pPr>
        <w:tabs>
          <w:tab w:val="num" w:pos="432"/>
        </w:tabs>
        <w:ind w:left="432" w:hanging="432"/>
      </w:pPr>
      <w:rPr>
        <w:rFonts w:ascii="Arial" w:hAnsi="Arial" w:cs="Arial" w:hint="default"/>
        <w:sz w:val="20"/>
        <w:szCs w:val="20"/>
        <w:lang w:val="sl-SI"/>
      </w:rPr>
    </w:lvl>
    <w:lvl w:ilvl="2">
      <w:start w:val="1"/>
      <w:numFmt w:val="decimal"/>
      <w:pStyle w:val="Titolo3"/>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4" w15:restartNumberingAfterBreak="0">
    <w:nsid w:val="4079203F"/>
    <w:multiLevelType w:val="hybridMultilevel"/>
    <w:tmpl w:val="74B48440"/>
    <w:lvl w:ilvl="0" w:tplc="34E0BD0E">
      <w:start w:val="1"/>
      <w:numFmt w:val="bullet"/>
      <w:lvlText w:val="-"/>
      <w:lvlJc w:val="left"/>
      <w:pPr>
        <w:ind w:left="1080" w:hanging="360"/>
      </w:pPr>
      <w:rPr>
        <w:rFonts w:ascii="Calibri" w:hAnsi="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5" w15:restartNumberingAfterBreak="0">
    <w:nsid w:val="44275FBE"/>
    <w:multiLevelType w:val="hybridMultilevel"/>
    <w:tmpl w:val="E256832E"/>
    <w:lvl w:ilvl="0" w:tplc="04240015">
      <w:start w:val="1"/>
      <w:numFmt w:val="upperLetter"/>
      <w:lvlText w:val="%1."/>
      <w:lvlJc w:val="left"/>
      <w:pPr>
        <w:ind w:left="360" w:hanging="360"/>
      </w:pPr>
    </w:lvl>
    <w:lvl w:ilvl="1" w:tplc="04240019">
      <w:start w:val="1"/>
      <w:numFmt w:val="lowerLetter"/>
      <w:lvlText w:val="%2."/>
      <w:lvlJc w:val="left"/>
      <w:pPr>
        <w:ind w:left="1080" w:hanging="360"/>
      </w:pPr>
      <w:rPr>
        <w:rFonts w:cs="Times New Roman"/>
      </w:rPr>
    </w:lvl>
    <w:lvl w:ilvl="2" w:tplc="0424001B">
      <w:start w:val="1"/>
      <w:numFmt w:val="lowerRoman"/>
      <w:lvlText w:val="%3."/>
      <w:lvlJc w:val="right"/>
      <w:pPr>
        <w:ind w:left="1800" w:hanging="180"/>
      </w:pPr>
      <w:rPr>
        <w:rFonts w:cs="Times New Roman"/>
      </w:rPr>
    </w:lvl>
    <w:lvl w:ilvl="3" w:tplc="0424000F">
      <w:start w:val="1"/>
      <w:numFmt w:val="decimal"/>
      <w:lvlText w:val="%4."/>
      <w:lvlJc w:val="left"/>
      <w:pPr>
        <w:ind w:left="2520" w:hanging="360"/>
      </w:pPr>
      <w:rPr>
        <w:rFonts w:cs="Times New Roman"/>
      </w:rPr>
    </w:lvl>
    <w:lvl w:ilvl="4" w:tplc="04240019">
      <w:start w:val="1"/>
      <w:numFmt w:val="lowerLetter"/>
      <w:lvlText w:val="%5."/>
      <w:lvlJc w:val="left"/>
      <w:pPr>
        <w:ind w:left="3240" w:hanging="360"/>
      </w:pPr>
      <w:rPr>
        <w:rFonts w:cs="Times New Roman"/>
      </w:rPr>
    </w:lvl>
    <w:lvl w:ilvl="5" w:tplc="0424001B">
      <w:start w:val="1"/>
      <w:numFmt w:val="lowerRoman"/>
      <w:lvlText w:val="%6."/>
      <w:lvlJc w:val="right"/>
      <w:pPr>
        <w:ind w:left="3960" w:hanging="180"/>
      </w:pPr>
      <w:rPr>
        <w:rFonts w:cs="Times New Roman"/>
      </w:rPr>
    </w:lvl>
    <w:lvl w:ilvl="6" w:tplc="0424000F">
      <w:start w:val="1"/>
      <w:numFmt w:val="decimal"/>
      <w:lvlText w:val="%7."/>
      <w:lvlJc w:val="left"/>
      <w:pPr>
        <w:ind w:left="4680" w:hanging="360"/>
      </w:pPr>
      <w:rPr>
        <w:rFonts w:cs="Times New Roman"/>
      </w:rPr>
    </w:lvl>
    <w:lvl w:ilvl="7" w:tplc="04240019">
      <w:start w:val="1"/>
      <w:numFmt w:val="lowerLetter"/>
      <w:lvlText w:val="%8."/>
      <w:lvlJc w:val="left"/>
      <w:pPr>
        <w:ind w:left="5400" w:hanging="360"/>
      </w:pPr>
      <w:rPr>
        <w:rFonts w:cs="Times New Roman"/>
      </w:rPr>
    </w:lvl>
    <w:lvl w:ilvl="8" w:tplc="0424001B">
      <w:start w:val="1"/>
      <w:numFmt w:val="lowerRoman"/>
      <w:lvlText w:val="%9."/>
      <w:lvlJc w:val="right"/>
      <w:pPr>
        <w:ind w:left="6120" w:hanging="180"/>
      </w:pPr>
      <w:rPr>
        <w:rFonts w:cs="Times New Roman"/>
      </w:rPr>
    </w:lvl>
  </w:abstractNum>
  <w:abstractNum w:abstractNumId="26" w15:restartNumberingAfterBreak="0">
    <w:nsid w:val="46B0067A"/>
    <w:multiLevelType w:val="hybridMultilevel"/>
    <w:tmpl w:val="6DDE612C"/>
    <w:lvl w:ilvl="0" w:tplc="0424001B">
      <w:start w:val="1"/>
      <w:numFmt w:val="lowerRoman"/>
      <w:lvlText w:val="%1."/>
      <w:lvlJc w:val="righ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27" w15:restartNumberingAfterBreak="0">
    <w:nsid w:val="470832EE"/>
    <w:multiLevelType w:val="hybridMultilevel"/>
    <w:tmpl w:val="03DAF98E"/>
    <w:lvl w:ilvl="0" w:tplc="04240017">
      <w:start w:val="1"/>
      <w:numFmt w:val="lowerLetter"/>
      <w:lvlText w:val="%1)"/>
      <w:lvlJc w:val="left"/>
      <w:pPr>
        <w:tabs>
          <w:tab w:val="num" w:pos="720"/>
        </w:tabs>
        <w:ind w:left="720" w:hanging="360"/>
      </w:pPr>
      <w:rPr>
        <w:rFonts w:cs="Times New Roman" w:hint="default"/>
      </w:rPr>
    </w:lvl>
    <w:lvl w:ilvl="1" w:tplc="EEB081A2">
      <w:start w:val="3"/>
      <w:numFmt w:val="bullet"/>
      <w:lvlText w:val="-"/>
      <w:lvlJc w:val="left"/>
      <w:pPr>
        <w:tabs>
          <w:tab w:val="num" w:pos="1440"/>
        </w:tabs>
        <w:ind w:left="1440" w:hanging="360"/>
      </w:pPr>
      <w:rPr>
        <w:rFonts w:hint="default"/>
      </w:rPr>
    </w:lvl>
    <w:lvl w:ilvl="2" w:tplc="0424000F">
      <w:start w:val="1"/>
      <w:numFmt w:val="decimal"/>
      <w:lvlText w:val="%3."/>
      <w:lvlJc w:val="left"/>
      <w:pPr>
        <w:tabs>
          <w:tab w:val="num" w:pos="2340"/>
        </w:tabs>
        <w:ind w:left="2340" w:hanging="36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28" w15:restartNumberingAfterBreak="0">
    <w:nsid w:val="47A25E6E"/>
    <w:multiLevelType w:val="hybridMultilevel"/>
    <w:tmpl w:val="D63E965C"/>
    <w:lvl w:ilvl="0" w:tplc="836E9406">
      <w:start w:val="1"/>
      <w:numFmt w:val="bullet"/>
      <w:lvlText w:val="-"/>
      <w:lvlJc w:val="left"/>
      <w:pPr>
        <w:tabs>
          <w:tab w:val="num" w:pos="360"/>
        </w:tabs>
        <w:ind w:left="360" w:hanging="360"/>
      </w:pPr>
      <w:rPr>
        <w:rFonts w:ascii="Arial" w:hAnsi="Aria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01E5080"/>
    <w:multiLevelType w:val="hybridMultilevel"/>
    <w:tmpl w:val="EAAA42DC"/>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535D4C7F"/>
    <w:multiLevelType w:val="hybridMultilevel"/>
    <w:tmpl w:val="EB943508"/>
    <w:lvl w:ilvl="0" w:tplc="97E24222">
      <w:start w:val="1"/>
      <w:numFmt w:val="bullet"/>
      <w:lvlText w:val="-"/>
      <w:lvlJc w:val="left"/>
      <w:pPr>
        <w:tabs>
          <w:tab w:val="num" w:pos="360"/>
        </w:tabs>
        <w:ind w:left="360" w:hanging="360"/>
      </w:pPr>
      <w:rPr>
        <w:rFonts w:ascii="Calibri" w:hAnsi="Calibri"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596B1AA8"/>
    <w:multiLevelType w:val="hybridMultilevel"/>
    <w:tmpl w:val="977CDF80"/>
    <w:lvl w:ilvl="0" w:tplc="4F8E53CA">
      <w:start w:val="1"/>
      <w:numFmt w:val="decimal"/>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32" w15:restartNumberingAfterBreak="0">
    <w:nsid w:val="60B846FF"/>
    <w:multiLevelType w:val="hybridMultilevel"/>
    <w:tmpl w:val="DE88B066"/>
    <w:lvl w:ilvl="0" w:tplc="C2245018">
      <w:start w:val="1"/>
      <w:numFmt w:val="bullet"/>
      <w:lvlText w:val="-"/>
      <w:lvlJc w:val="left"/>
      <w:pPr>
        <w:ind w:left="360" w:hanging="360"/>
      </w:pPr>
      <w:rPr>
        <w:rFonts w:ascii="Times New Roman" w:hAnsi="Times New Roman" w:hint="default"/>
        <w:sz w:val="20"/>
      </w:rPr>
    </w:lvl>
    <w:lvl w:ilvl="1" w:tplc="04240003">
      <w:start w:val="1"/>
      <w:numFmt w:val="bullet"/>
      <w:lvlText w:val="o"/>
      <w:lvlJc w:val="left"/>
      <w:pPr>
        <w:ind w:left="1080" w:hanging="360"/>
      </w:pPr>
      <w:rPr>
        <w:rFonts w:ascii="Courier New" w:hAnsi="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hint="default"/>
      </w:rPr>
    </w:lvl>
    <w:lvl w:ilvl="8" w:tplc="04240005">
      <w:start w:val="1"/>
      <w:numFmt w:val="bullet"/>
      <w:lvlText w:val=""/>
      <w:lvlJc w:val="left"/>
      <w:pPr>
        <w:ind w:left="6120" w:hanging="360"/>
      </w:pPr>
      <w:rPr>
        <w:rFonts w:ascii="Wingdings" w:hAnsi="Wingdings" w:hint="default"/>
      </w:rPr>
    </w:lvl>
  </w:abstractNum>
  <w:abstractNum w:abstractNumId="33" w15:restartNumberingAfterBreak="0">
    <w:nsid w:val="687066F1"/>
    <w:multiLevelType w:val="hybridMultilevel"/>
    <w:tmpl w:val="CF82263E"/>
    <w:lvl w:ilvl="0" w:tplc="4F8E53CA">
      <w:start w:val="1"/>
      <w:numFmt w:val="decimal"/>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34" w15:restartNumberingAfterBreak="0">
    <w:nsid w:val="6B393A45"/>
    <w:multiLevelType w:val="hybridMultilevel"/>
    <w:tmpl w:val="58C01B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6CF71091"/>
    <w:multiLevelType w:val="hybridMultilevel"/>
    <w:tmpl w:val="A6DCB112"/>
    <w:lvl w:ilvl="0" w:tplc="3474B32E">
      <w:start w:val="1"/>
      <w:numFmt w:val="decimal"/>
      <w:lvlText w:val="%1."/>
      <w:lvlJc w:val="left"/>
      <w:pPr>
        <w:tabs>
          <w:tab w:val="num" w:pos="360"/>
        </w:tabs>
        <w:ind w:left="360" w:hanging="360"/>
      </w:pPr>
      <w:rPr>
        <w:rFonts w:cs="Times New Roman" w:hint="default"/>
      </w:rPr>
    </w:lvl>
    <w:lvl w:ilvl="1" w:tplc="04240019">
      <w:start w:val="1"/>
      <w:numFmt w:val="lowerLetter"/>
      <w:lvlText w:val="%2."/>
      <w:lvlJc w:val="left"/>
      <w:pPr>
        <w:tabs>
          <w:tab w:val="num" w:pos="1080"/>
        </w:tabs>
        <w:ind w:left="1080" w:hanging="360"/>
      </w:pPr>
      <w:rPr>
        <w:rFonts w:cs="Times New Roman"/>
      </w:rPr>
    </w:lvl>
    <w:lvl w:ilvl="2" w:tplc="0424001B">
      <w:start w:val="1"/>
      <w:numFmt w:val="lowerRoman"/>
      <w:lvlText w:val="%3."/>
      <w:lvlJc w:val="right"/>
      <w:pPr>
        <w:tabs>
          <w:tab w:val="num" w:pos="1800"/>
        </w:tabs>
        <w:ind w:left="1800" w:hanging="180"/>
      </w:pPr>
      <w:rPr>
        <w:rFonts w:cs="Times New Roman"/>
      </w:rPr>
    </w:lvl>
    <w:lvl w:ilvl="3" w:tplc="0424000F">
      <w:start w:val="1"/>
      <w:numFmt w:val="decimal"/>
      <w:lvlText w:val="%4."/>
      <w:lvlJc w:val="left"/>
      <w:pPr>
        <w:tabs>
          <w:tab w:val="num" w:pos="2520"/>
        </w:tabs>
        <w:ind w:left="2520" w:hanging="360"/>
      </w:pPr>
      <w:rPr>
        <w:rFonts w:cs="Times New Roman"/>
      </w:rPr>
    </w:lvl>
    <w:lvl w:ilvl="4" w:tplc="04240019">
      <w:start w:val="1"/>
      <w:numFmt w:val="lowerLetter"/>
      <w:lvlText w:val="%5."/>
      <w:lvlJc w:val="left"/>
      <w:pPr>
        <w:tabs>
          <w:tab w:val="num" w:pos="3240"/>
        </w:tabs>
        <w:ind w:left="3240" w:hanging="360"/>
      </w:pPr>
      <w:rPr>
        <w:rFonts w:cs="Times New Roman"/>
      </w:rPr>
    </w:lvl>
    <w:lvl w:ilvl="5" w:tplc="0424001B">
      <w:start w:val="1"/>
      <w:numFmt w:val="lowerRoman"/>
      <w:lvlText w:val="%6."/>
      <w:lvlJc w:val="right"/>
      <w:pPr>
        <w:tabs>
          <w:tab w:val="num" w:pos="3960"/>
        </w:tabs>
        <w:ind w:left="3960" w:hanging="180"/>
      </w:pPr>
      <w:rPr>
        <w:rFonts w:cs="Times New Roman"/>
      </w:rPr>
    </w:lvl>
    <w:lvl w:ilvl="6" w:tplc="0424000F">
      <w:start w:val="1"/>
      <w:numFmt w:val="decimal"/>
      <w:lvlText w:val="%7."/>
      <w:lvlJc w:val="left"/>
      <w:pPr>
        <w:tabs>
          <w:tab w:val="num" w:pos="4680"/>
        </w:tabs>
        <w:ind w:left="4680" w:hanging="360"/>
      </w:pPr>
      <w:rPr>
        <w:rFonts w:cs="Times New Roman"/>
      </w:rPr>
    </w:lvl>
    <w:lvl w:ilvl="7" w:tplc="04240019">
      <w:start w:val="1"/>
      <w:numFmt w:val="lowerLetter"/>
      <w:lvlText w:val="%8."/>
      <w:lvlJc w:val="left"/>
      <w:pPr>
        <w:tabs>
          <w:tab w:val="num" w:pos="5400"/>
        </w:tabs>
        <w:ind w:left="5400" w:hanging="360"/>
      </w:pPr>
      <w:rPr>
        <w:rFonts w:cs="Times New Roman"/>
      </w:rPr>
    </w:lvl>
    <w:lvl w:ilvl="8" w:tplc="0424001B">
      <w:start w:val="1"/>
      <w:numFmt w:val="lowerRoman"/>
      <w:lvlText w:val="%9."/>
      <w:lvlJc w:val="right"/>
      <w:pPr>
        <w:tabs>
          <w:tab w:val="num" w:pos="6120"/>
        </w:tabs>
        <w:ind w:left="6120" w:hanging="180"/>
      </w:pPr>
      <w:rPr>
        <w:rFonts w:cs="Times New Roman"/>
      </w:rPr>
    </w:lvl>
  </w:abstractNum>
  <w:abstractNum w:abstractNumId="36" w15:restartNumberingAfterBreak="0">
    <w:nsid w:val="702A4426"/>
    <w:multiLevelType w:val="hybridMultilevel"/>
    <w:tmpl w:val="2FAA07D4"/>
    <w:lvl w:ilvl="0" w:tplc="E0F8158C">
      <w:start w:val="1"/>
      <w:numFmt w:val="bullet"/>
      <w:lvlText w:val="-"/>
      <w:lvlJc w:val="left"/>
      <w:pPr>
        <w:ind w:left="720" w:hanging="360"/>
      </w:pPr>
      <w:rPr>
        <w:rFonts w:ascii="Sylfaen" w:hAnsi="Sylfae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5AE6589"/>
    <w:multiLevelType w:val="hybridMultilevel"/>
    <w:tmpl w:val="2D266786"/>
    <w:lvl w:ilvl="0" w:tplc="FFFFFFFF">
      <w:start w:val="3"/>
      <w:numFmt w:val="bullet"/>
      <w:lvlText w:val="-"/>
      <w:lvlJc w:val="left"/>
      <w:pPr>
        <w:tabs>
          <w:tab w:val="num" w:pos="360"/>
        </w:tabs>
        <w:ind w:left="360" w:hanging="360"/>
      </w:pPr>
      <w:rPr>
        <w:rFonts w:hint="default"/>
      </w:rPr>
    </w:lvl>
    <w:lvl w:ilvl="1" w:tplc="0424000F">
      <w:start w:val="1"/>
      <w:numFmt w:val="decimal"/>
      <w:lvlText w:val="%2."/>
      <w:lvlJc w:val="left"/>
      <w:pPr>
        <w:tabs>
          <w:tab w:val="num" w:pos="1440"/>
        </w:tabs>
        <w:ind w:left="1440" w:hanging="360"/>
      </w:pPr>
      <w:rPr>
        <w:rFonts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AAD0A84"/>
    <w:multiLevelType w:val="hybridMultilevel"/>
    <w:tmpl w:val="7E0E8578"/>
    <w:lvl w:ilvl="0" w:tplc="3474B32E">
      <w:start w:val="1"/>
      <w:numFmt w:val="decimal"/>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39" w15:restartNumberingAfterBreak="0">
    <w:nsid w:val="7B827D18"/>
    <w:multiLevelType w:val="hybridMultilevel"/>
    <w:tmpl w:val="A0A8F9C2"/>
    <w:lvl w:ilvl="0" w:tplc="F836F7DA">
      <w:start w:val="1"/>
      <w:numFmt w:val="lowerLetter"/>
      <w:lvlText w:val="%1)"/>
      <w:lvlJc w:val="left"/>
      <w:pPr>
        <w:ind w:left="720" w:hanging="360"/>
      </w:pPr>
      <w:rPr>
        <w:rFonts w:cs="Times New Roman" w:hint="default"/>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num w:numId="1" w16cid:durableId="1209225562">
    <w:abstractNumId w:val="23"/>
  </w:num>
  <w:num w:numId="2" w16cid:durableId="849296634">
    <w:abstractNumId w:val="20"/>
  </w:num>
  <w:num w:numId="3" w16cid:durableId="245846216">
    <w:abstractNumId w:val="21"/>
  </w:num>
  <w:num w:numId="4" w16cid:durableId="1487554080">
    <w:abstractNumId w:val="37"/>
  </w:num>
  <w:num w:numId="5" w16cid:durableId="1800681828">
    <w:abstractNumId w:val="22"/>
  </w:num>
  <w:num w:numId="6" w16cid:durableId="5448729">
    <w:abstractNumId w:val="28"/>
  </w:num>
  <w:num w:numId="7" w16cid:durableId="2141805444">
    <w:abstractNumId w:val="1"/>
  </w:num>
  <w:num w:numId="8" w16cid:durableId="277179946">
    <w:abstractNumId w:val="31"/>
  </w:num>
  <w:num w:numId="9" w16cid:durableId="496308038">
    <w:abstractNumId w:val="15"/>
  </w:num>
  <w:num w:numId="10" w16cid:durableId="477304470">
    <w:abstractNumId w:val="0"/>
  </w:num>
  <w:num w:numId="11" w16cid:durableId="569384409">
    <w:abstractNumId w:val="26"/>
  </w:num>
  <w:num w:numId="12" w16cid:durableId="1192842820">
    <w:abstractNumId w:val="9"/>
  </w:num>
  <w:num w:numId="13" w16cid:durableId="616374665">
    <w:abstractNumId w:val="5"/>
  </w:num>
  <w:num w:numId="14" w16cid:durableId="939526585">
    <w:abstractNumId w:val="10"/>
  </w:num>
  <w:num w:numId="15" w16cid:durableId="1103838024">
    <w:abstractNumId w:val="30"/>
  </w:num>
  <w:num w:numId="16" w16cid:durableId="2074157170">
    <w:abstractNumId w:val="18"/>
  </w:num>
  <w:num w:numId="17" w16cid:durableId="1554464950">
    <w:abstractNumId w:val="25"/>
  </w:num>
  <w:num w:numId="18" w16cid:durableId="1015427086">
    <w:abstractNumId w:val="32"/>
  </w:num>
  <w:num w:numId="19" w16cid:durableId="1483697186">
    <w:abstractNumId w:val="19"/>
  </w:num>
  <w:num w:numId="20" w16cid:durableId="702245078">
    <w:abstractNumId w:val="33"/>
  </w:num>
  <w:num w:numId="21" w16cid:durableId="792863702">
    <w:abstractNumId w:val="14"/>
  </w:num>
  <w:num w:numId="22" w16cid:durableId="2134131979">
    <w:abstractNumId w:val="16"/>
  </w:num>
  <w:num w:numId="23" w16cid:durableId="17195396">
    <w:abstractNumId w:val="34"/>
  </w:num>
  <w:num w:numId="24" w16cid:durableId="1113094651">
    <w:abstractNumId w:val="27"/>
  </w:num>
  <w:num w:numId="25" w16cid:durableId="1434593144">
    <w:abstractNumId w:val="6"/>
  </w:num>
  <w:num w:numId="26" w16cid:durableId="1460759117">
    <w:abstractNumId w:val="13"/>
  </w:num>
  <w:num w:numId="27" w16cid:durableId="1347445346">
    <w:abstractNumId w:val="12"/>
  </w:num>
  <w:num w:numId="28" w16cid:durableId="568076882">
    <w:abstractNumId w:val="8"/>
  </w:num>
  <w:num w:numId="29" w16cid:durableId="1251238182">
    <w:abstractNumId w:val="39"/>
  </w:num>
  <w:num w:numId="30" w16cid:durableId="752362084">
    <w:abstractNumId w:val="24"/>
  </w:num>
  <w:num w:numId="31" w16cid:durableId="62922556">
    <w:abstractNumId w:val="11"/>
  </w:num>
  <w:num w:numId="32" w16cid:durableId="2092851627">
    <w:abstractNumId w:val="7"/>
  </w:num>
  <w:num w:numId="33" w16cid:durableId="628127684">
    <w:abstractNumId w:val="29"/>
  </w:num>
  <w:num w:numId="34" w16cid:durableId="1506823968">
    <w:abstractNumId w:val="23"/>
    <w:lvlOverride w:ilvl="0">
      <w:startOverride w:val="2"/>
    </w:lvlOverride>
    <w:lvlOverride w:ilvl="1">
      <w:startOverride w:val="10"/>
    </w:lvlOverride>
    <w:lvlOverride w:ilvl="2">
      <w:startOverride w:val="3"/>
    </w:lvlOverride>
  </w:num>
  <w:num w:numId="35" w16cid:durableId="1206481056">
    <w:abstractNumId w:val="38"/>
  </w:num>
  <w:num w:numId="36" w16cid:durableId="1753044876">
    <w:abstractNumId w:val="2"/>
  </w:num>
  <w:num w:numId="37" w16cid:durableId="1735540845">
    <w:abstractNumId w:val="3"/>
  </w:num>
  <w:num w:numId="38" w16cid:durableId="1752040656">
    <w:abstractNumId w:val="4"/>
  </w:num>
  <w:num w:numId="39" w16cid:durableId="1352759359">
    <w:abstractNumId w:val="36"/>
  </w:num>
  <w:num w:numId="40" w16cid:durableId="1578982376">
    <w:abstractNumId w:val="35"/>
  </w:num>
  <w:num w:numId="41" w16cid:durableId="206190506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cumentProtection w:edit="forms" w:enforcement="1" w:cryptProviderType="rsaAES" w:cryptAlgorithmClass="hash" w:cryptAlgorithmType="typeAny" w:cryptAlgorithmSid="14" w:cryptSpinCount="100000" w:hash="05J3/iwyYT0m5E09tm/5SYTkmsD+IcyzCM0WryoqEl6IDReAHYDySDCzG9OVT7Jw/z6KAsXQHGhhZ7fDwZGaWQ==" w:salt="tmxk0fiD/PjFlLRSssJL8g=="/>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16E1"/>
    <w:rsid w:val="00034FDB"/>
    <w:rsid w:val="00040F5F"/>
    <w:rsid w:val="000A7959"/>
    <w:rsid w:val="000E50F7"/>
    <w:rsid w:val="00117EC6"/>
    <w:rsid w:val="001668FF"/>
    <w:rsid w:val="00182E60"/>
    <w:rsid w:val="001D7C6A"/>
    <w:rsid w:val="001E014C"/>
    <w:rsid w:val="001F0F13"/>
    <w:rsid w:val="00202559"/>
    <w:rsid w:val="00213353"/>
    <w:rsid w:val="0024483C"/>
    <w:rsid w:val="00255155"/>
    <w:rsid w:val="00262263"/>
    <w:rsid w:val="00273BDC"/>
    <w:rsid w:val="002F42E2"/>
    <w:rsid w:val="00334C0A"/>
    <w:rsid w:val="0035087D"/>
    <w:rsid w:val="00353252"/>
    <w:rsid w:val="00394335"/>
    <w:rsid w:val="003C79F4"/>
    <w:rsid w:val="003D6DA2"/>
    <w:rsid w:val="003E2B41"/>
    <w:rsid w:val="003E5586"/>
    <w:rsid w:val="003E6540"/>
    <w:rsid w:val="00406927"/>
    <w:rsid w:val="004071EB"/>
    <w:rsid w:val="0043034C"/>
    <w:rsid w:val="004616DC"/>
    <w:rsid w:val="004830E2"/>
    <w:rsid w:val="00496E83"/>
    <w:rsid w:val="004A108A"/>
    <w:rsid w:val="004A70CF"/>
    <w:rsid w:val="004C23E0"/>
    <w:rsid w:val="004E260A"/>
    <w:rsid w:val="00514DC9"/>
    <w:rsid w:val="005204D5"/>
    <w:rsid w:val="0053438D"/>
    <w:rsid w:val="005C2C5B"/>
    <w:rsid w:val="005F7844"/>
    <w:rsid w:val="00653BCA"/>
    <w:rsid w:val="00686777"/>
    <w:rsid w:val="0069676A"/>
    <w:rsid w:val="006A4ED9"/>
    <w:rsid w:val="006F4093"/>
    <w:rsid w:val="006F7EC8"/>
    <w:rsid w:val="00713622"/>
    <w:rsid w:val="00722C59"/>
    <w:rsid w:val="00751010"/>
    <w:rsid w:val="007665DD"/>
    <w:rsid w:val="00774C75"/>
    <w:rsid w:val="007978A7"/>
    <w:rsid w:val="007C5C21"/>
    <w:rsid w:val="007D691C"/>
    <w:rsid w:val="007F0275"/>
    <w:rsid w:val="0080062C"/>
    <w:rsid w:val="008246D3"/>
    <w:rsid w:val="008A75CC"/>
    <w:rsid w:val="008B5217"/>
    <w:rsid w:val="008C4552"/>
    <w:rsid w:val="008D7075"/>
    <w:rsid w:val="008E1893"/>
    <w:rsid w:val="00995FE9"/>
    <w:rsid w:val="009A16E1"/>
    <w:rsid w:val="009A3525"/>
    <w:rsid w:val="009B41EA"/>
    <w:rsid w:val="009E1E97"/>
    <w:rsid w:val="00A40D64"/>
    <w:rsid w:val="00A573D3"/>
    <w:rsid w:val="00A60A82"/>
    <w:rsid w:val="00A633D8"/>
    <w:rsid w:val="00A719CA"/>
    <w:rsid w:val="00A950A0"/>
    <w:rsid w:val="00A95F47"/>
    <w:rsid w:val="00AA4F3B"/>
    <w:rsid w:val="00AB7D74"/>
    <w:rsid w:val="00AD1568"/>
    <w:rsid w:val="00AF4064"/>
    <w:rsid w:val="00B06B5C"/>
    <w:rsid w:val="00B26160"/>
    <w:rsid w:val="00B5799E"/>
    <w:rsid w:val="00B70F12"/>
    <w:rsid w:val="00BA7C0F"/>
    <w:rsid w:val="00BF102D"/>
    <w:rsid w:val="00C07E71"/>
    <w:rsid w:val="00C21768"/>
    <w:rsid w:val="00C27B48"/>
    <w:rsid w:val="00C37B19"/>
    <w:rsid w:val="00C92A9C"/>
    <w:rsid w:val="00C96DD6"/>
    <w:rsid w:val="00CB1F6C"/>
    <w:rsid w:val="00CC525F"/>
    <w:rsid w:val="00CE38C3"/>
    <w:rsid w:val="00D141E5"/>
    <w:rsid w:val="00D6224E"/>
    <w:rsid w:val="00D8093B"/>
    <w:rsid w:val="00D92AD5"/>
    <w:rsid w:val="00DF5F32"/>
    <w:rsid w:val="00E37573"/>
    <w:rsid w:val="00E421B7"/>
    <w:rsid w:val="00E70786"/>
    <w:rsid w:val="00EA20A8"/>
    <w:rsid w:val="00EC28FD"/>
    <w:rsid w:val="00EF09FE"/>
    <w:rsid w:val="00EF3688"/>
    <w:rsid w:val="00F142C1"/>
    <w:rsid w:val="00F24C75"/>
    <w:rsid w:val="00F71B53"/>
    <w:rsid w:val="00F7649B"/>
    <w:rsid w:val="00F954E5"/>
    <w:rsid w:val="00FA1FD2"/>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F98924"/>
  <w15:chartTrackingRefBased/>
  <w15:docId w15:val="{37240097-C601-429D-B170-1B05542316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pPr>
      <w:spacing w:after="200" w:line="276" w:lineRule="auto"/>
    </w:pPr>
    <w:rPr>
      <w:sz w:val="22"/>
      <w:szCs w:val="22"/>
      <w:lang w:eastAsia="en-US"/>
    </w:rPr>
  </w:style>
  <w:style w:type="paragraph" w:styleId="Titolo1">
    <w:name w:val="heading 1"/>
    <w:aliases w:val="NASLOV"/>
    <w:basedOn w:val="Normale"/>
    <w:next w:val="Normale"/>
    <w:link w:val="Titolo1Carattere"/>
    <w:qFormat/>
    <w:rsid w:val="009A16E1"/>
    <w:pPr>
      <w:keepNext/>
      <w:numPr>
        <w:numId w:val="1"/>
      </w:numPr>
      <w:pBdr>
        <w:bottom w:val="single" w:sz="4" w:space="1" w:color="auto"/>
      </w:pBdr>
      <w:tabs>
        <w:tab w:val="right" w:pos="9000"/>
      </w:tabs>
      <w:spacing w:before="240" w:after="240" w:line="240" w:lineRule="auto"/>
      <w:jc w:val="both"/>
      <w:outlineLvl w:val="0"/>
    </w:pPr>
    <w:rPr>
      <w:rFonts w:ascii="Tahoma" w:hAnsi="Tahoma"/>
      <w:b/>
      <w:sz w:val="20"/>
      <w:szCs w:val="20"/>
      <w:lang w:val="x-none" w:eastAsia="x-none"/>
    </w:rPr>
  </w:style>
  <w:style w:type="paragraph" w:styleId="Titolo2">
    <w:name w:val="heading 2"/>
    <w:basedOn w:val="Normale"/>
    <w:next w:val="Normale"/>
    <w:link w:val="Titolo2Carattere"/>
    <w:qFormat/>
    <w:rsid w:val="009A16E1"/>
    <w:pPr>
      <w:keepNext/>
      <w:numPr>
        <w:ilvl w:val="1"/>
        <w:numId w:val="1"/>
      </w:numPr>
      <w:tabs>
        <w:tab w:val="left" w:pos="0"/>
        <w:tab w:val="left" w:pos="284"/>
      </w:tabs>
      <w:spacing w:before="100" w:beforeAutospacing="1" w:after="100" w:afterAutospacing="1" w:line="240" w:lineRule="auto"/>
      <w:jc w:val="both"/>
      <w:outlineLvl w:val="1"/>
    </w:pPr>
    <w:rPr>
      <w:rFonts w:ascii="Tahoma" w:hAnsi="Tahoma"/>
      <w:b/>
      <w:sz w:val="24"/>
      <w:szCs w:val="20"/>
      <w:u w:val="single"/>
      <w:lang w:val="x-none" w:eastAsia="x-none"/>
    </w:rPr>
  </w:style>
  <w:style w:type="paragraph" w:styleId="Titolo3">
    <w:name w:val="heading 3"/>
    <w:basedOn w:val="Normale"/>
    <w:next w:val="Normale"/>
    <w:link w:val="Titolo3Carattere"/>
    <w:qFormat/>
    <w:rsid w:val="009A16E1"/>
    <w:pPr>
      <w:keepNext/>
      <w:numPr>
        <w:ilvl w:val="2"/>
        <w:numId w:val="1"/>
      </w:numPr>
      <w:tabs>
        <w:tab w:val="left" w:pos="770"/>
        <w:tab w:val="left" w:pos="990"/>
      </w:tabs>
      <w:spacing w:before="120" w:after="60" w:line="240" w:lineRule="auto"/>
      <w:jc w:val="both"/>
      <w:outlineLvl w:val="2"/>
    </w:pPr>
    <w:rPr>
      <w:rFonts w:ascii="Tahoma" w:hAnsi="Tahoma" w:cs="Tahoma"/>
      <w:b/>
      <w:szCs w:val="26"/>
      <w:lang w:eastAsia="sl-SI"/>
    </w:rPr>
  </w:style>
  <w:style w:type="paragraph" w:styleId="Titolo4">
    <w:name w:val="heading 4"/>
    <w:basedOn w:val="Normale"/>
    <w:next w:val="Normale"/>
    <w:link w:val="Titolo4Carattere"/>
    <w:qFormat/>
    <w:rsid w:val="009A16E1"/>
    <w:pPr>
      <w:keepNext/>
      <w:spacing w:after="0" w:line="240" w:lineRule="auto"/>
      <w:jc w:val="center"/>
      <w:outlineLvl w:val="3"/>
    </w:pPr>
    <w:rPr>
      <w:rFonts w:ascii="Tahoma" w:hAnsi="Tahoma"/>
      <w:b/>
      <w:bCs/>
      <w:sz w:val="20"/>
      <w:szCs w:val="20"/>
      <w:lang w:val="x-none" w:eastAsia="sl-SI"/>
    </w:rPr>
  </w:style>
  <w:style w:type="paragraph" w:styleId="Titolo5">
    <w:name w:val="heading 5"/>
    <w:basedOn w:val="Normale"/>
    <w:next w:val="Normale"/>
    <w:link w:val="Titolo5Carattere"/>
    <w:qFormat/>
    <w:rsid w:val="009A16E1"/>
    <w:pPr>
      <w:keepNext/>
      <w:spacing w:after="0" w:line="240" w:lineRule="auto"/>
      <w:jc w:val="both"/>
      <w:outlineLvl w:val="4"/>
    </w:pPr>
    <w:rPr>
      <w:rFonts w:ascii="Tahoma" w:hAnsi="Tahoma"/>
      <w:b/>
      <w:sz w:val="20"/>
      <w:szCs w:val="20"/>
      <w:lang w:val="x-none" w:eastAsia="sl-SI"/>
    </w:rPr>
  </w:style>
  <w:style w:type="paragraph" w:styleId="Titolo6">
    <w:name w:val="heading 6"/>
    <w:basedOn w:val="Normale"/>
    <w:next w:val="Normale"/>
    <w:link w:val="Titolo6Carattere"/>
    <w:qFormat/>
    <w:rsid w:val="009A16E1"/>
    <w:pPr>
      <w:keepNext/>
      <w:spacing w:after="0" w:line="240" w:lineRule="auto"/>
      <w:ind w:left="360"/>
      <w:jc w:val="both"/>
      <w:outlineLvl w:val="5"/>
    </w:pPr>
    <w:rPr>
      <w:rFonts w:ascii="Tahoma" w:hAnsi="Tahoma"/>
      <w:b/>
      <w:sz w:val="20"/>
      <w:szCs w:val="20"/>
      <w:lang w:val="x-none" w:eastAsia="sl-SI"/>
    </w:rPr>
  </w:style>
  <w:style w:type="paragraph" w:styleId="Titolo7">
    <w:name w:val="heading 7"/>
    <w:basedOn w:val="Normale"/>
    <w:next w:val="Normale"/>
    <w:link w:val="Titolo7Carattere"/>
    <w:qFormat/>
    <w:rsid w:val="009A16E1"/>
    <w:pPr>
      <w:keepNext/>
      <w:spacing w:after="0" w:line="313" w:lineRule="atLeast"/>
      <w:jc w:val="both"/>
      <w:outlineLvl w:val="6"/>
    </w:pPr>
    <w:rPr>
      <w:rFonts w:ascii="Arial Narrow" w:hAnsi="Arial Narrow"/>
      <w:b/>
      <w:sz w:val="20"/>
      <w:szCs w:val="20"/>
      <w:lang w:val="en-GB" w:eastAsia="sl-SI"/>
    </w:rPr>
  </w:style>
  <w:style w:type="paragraph" w:styleId="Titolo8">
    <w:name w:val="heading 8"/>
    <w:basedOn w:val="Normale"/>
    <w:next w:val="Normale"/>
    <w:link w:val="Titolo8Carattere"/>
    <w:qFormat/>
    <w:rsid w:val="009A16E1"/>
    <w:pPr>
      <w:keepNext/>
      <w:spacing w:after="0" w:line="240" w:lineRule="auto"/>
      <w:jc w:val="both"/>
      <w:outlineLvl w:val="7"/>
    </w:pPr>
    <w:rPr>
      <w:rFonts w:ascii="Arial Narrow" w:hAnsi="Arial Narrow"/>
      <w:b/>
      <w:sz w:val="20"/>
      <w:szCs w:val="20"/>
      <w:lang w:val="en-GB" w:eastAsia="sl-SI"/>
    </w:rPr>
  </w:style>
  <w:style w:type="paragraph" w:styleId="Titolo9">
    <w:name w:val="heading 9"/>
    <w:basedOn w:val="Normale"/>
    <w:next w:val="Normale"/>
    <w:link w:val="Titolo9Carattere"/>
    <w:qFormat/>
    <w:rsid w:val="009A16E1"/>
    <w:pPr>
      <w:keepNext/>
      <w:spacing w:after="0" w:line="240" w:lineRule="auto"/>
      <w:ind w:right="3967"/>
      <w:jc w:val="center"/>
      <w:outlineLvl w:val="8"/>
    </w:pPr>
    <w:rPr>
      <w:rFonts w:ascii="Arial Narrow" w:hAnsi="Arial Narrow"/>
      <w:b/>
      <w:sz w:val="20"/>
      <w:szCs w:val="20"/>
      <w:lang w:val="en-GB" w:eastAsia="sl-SI"/>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NASLOV Carattere"/>
    <w:link w:val="Titolo1"/>
    <w:rsid w:val="009A16E1"/>
    <w:rPr>
      <w:rFonts w:ascii="Tahoma" w:hAnsi="Tahoma"/>
      <w:b/>
      <w:lang w:val="x-none" w:eastAsia="x-none"/>
    </w:rPr>
  </w:style>
  <w:style w:type="character" w:customStyle="1" w:styleId="Titolo2Carattere">
    <w:name w:val="Titolo 2 Carattere"/>
    <w:link w:val="Titolo2"/>
    <w:rsid w:val="009A16E1"/>
    <w:rPr>
      <w:rFonts w:ascii="Tahoma" w:hAnsi="Tahoma"/>
      <w:b/>
      <w:sz w:val="24"/>
      <w:u w:val="single"/>
      <w:lang w:val="x-none" w:eastAsia="x-none"/>
    </w:rPr>
  </w:style>
  <w:style w:type="character" w:customStyle="1" w:styleId="Titolo3Carattere">
    <w:name w:val="Titolo 3 Carattere"/>
    <w:link w:val="Titolo3"/>
    <w:rsid w:val="009A16E1"/>
    <w:rPr>
      <w:rFonts w:ascii="Tahoma" w:hAnsi="Tahoma" w:cs="Tahoma"/>
      <w:b/>
      <w:sz w:val="22"/>
      <w:szCs w:val="26"/>
    </w:rPr>
  </w:style>
  <w:style w:type="character" w:customStyle="1" w:styleId="Titolo4Carattere">
    <w:name w:val="Titolo 4 Carattere"/>
    <w:link w:val="Titolo4"/>
    <w:rsid w:val="009A16E1"/>
    <w:rPr>
      <w:rFonts w:ascii="Tahoma" w:hAnsi="Tahoma"/>
      <w:b/>
      <w:bCs/>
      <w:lang w:val="x-none"/>
    </w:rPr>
  </w:style>
  <w:style w:type="character" w:customStyle="1" w:styleId="Titolo5Carattere">
    <w:name w:val="Titolo 5 Carattere"/>
    <w:link w:val="Titolo5"/>
    <w:rsid w:val="009A16E1"/>
    <w:rPr>
      <w:rFonts w:ascii="Tahoma" w:hAnsi="Tahoma"/>
      <w:b/>
      <w:lang w:val="x-none"/>
    </w:rPr>
  </w:style>
  <w:style w:type="character" w:customStyle="1" w:styleId="Titolo6Carattere">
    <w:name w:val="Titolo 6 Carattere"/>
    <w:link w:val="Titolo6"/>
    <w:rsid w:val="009A16E1"/>
    <w:rPr>
      <w:rFonts w:ascii="Tahoma" w:hAnsi="Tahoma"/>
      <w:b/>
      <w:lang w:val="x-none"/>
    </w:rPr>
  </w:style>
  <w:style w:type="character" w:customStyle="1" w:styleId="Titolo7Carattere">
    <w:name w:val="Titolo 7 Carattere"/>
    <w:link w:val="Titolo7"/>
    <w:rsid w:val="009A16E1"/>
    <w:rPr>
      <w:rFonts w:ascii="Arial Narrow" w:hAnsi="Arial Narrow"/>
      <w:b/>
      <w:lang w:val="en-GB"/>
    </w:rPr>
  </w:style>
  <w:style w:type="character" w:customStyle="1" w:styleId="Titolo8Carattere">
    <w:name w:val="Titolo 8 Carattere"/>
    <w:link w:val="Titolo8"/>
    <w:rsid w:val="009A16E1"/>
    <w:rPr>
      <w:rFonts w:ascii="Arial Narrow" w:hAnsi="Arial Narrow"/>
      <w:b/>
      <w:lang w:val="en-GB"/>
    </w:rPr>
  </w:style>
  <w:style w:type="character" w:customStyle="1" w:styleId="Titolo9Carattere">
    <w:name w:val="Titolo 9 Carattere"/>
    <w:link w:val="Titolo9"/>
    <w:rsid w:val="009A16E1"/>
    <w:rPr>
      <w:rFonts w:ascii="Arial Narrow" w:hAnsi="Arial Narrow"/>
      <w:b/>
      <w:lang w:val="en-GB"/>
    </w:rPr>
  </w:style>
  <w:style w:type="paragraph" w:styleId="Testofumetto">
    <w:name w:val="Balloon Text"/>
    <w:basedOn w:val="Normale"/>
    <w:link w:val="TestofumettoCarattere"/>
    <w:semiHidden/>
    <w:rsid w:val="009A16E1"/>
    <w:pPr>
      <w:spacing w:after="0" w:line="240" w:lineRule="auto"/>
      <w:jc w:val="both"/>
    </w:pPr>
    <w:rPr>
      <w:rFonts w:ascii="Tahoma" w:hAnsi="Tahoma"/>
      <w:sz w:val="16"/>
      <w:szCs w:val="16"/>
      <w:lang w:val="x-none" w:eastAsia="sl-SI"/>
    </w:rPr>
  </w:style>
  <w:style w:type="character" w:customStyle="1" w:styleId="TestofumettoCarattere">
    <w:name w:val="Testo fumetto Carattere"/>
    <w:link w:val="Testofumetto"/>
    <w:semiHidden/>
    <w:rsid w:val="009A16E1"/>
    <w:rPr>
      <w:rFonts w:ascii="Tahoma" w:hAnsi="Tahoma"/>
      <w:sz w:val="16"/>
      <w:szCs w:val="16"/>
      <w:lang w:val="x-none"/>
    </w:rPr>
  </w:style>
  <w:style w:type="paragraph" w:customStyle="1" w:styleId="Merila">
    <w:name w:val="Merila"/>
    <w:basedOn w:val="Normale"/>
    <w:rsid w:val="009A16E1"/>
    <w:pPr>
      <w:tabs>
        <w:tab w:val="num" w:pos="720"/>
        <w:tab w:val="right" w:leader="dot" w:pos="8820"/>
      </w:tabs>
      <w:spacing w:after="0" w:line="240" w:lineRule="auto"/>
      <w:ind w:left="720" w:hanging="360"/>
      <w:jc w:val="both"/>
    </w:pPr>
    <w:rPr>
      <w:rFonts w:ascii="Tahoma" w:hAnsi="Tahoma"/>
      <w:color w:val="FF0000"/>
      <w:szCs w:val="24"/>
      <w:lang w:eastAsia="sl-SI"/>
    </w:rPr>
  </w:style>
  <w:style w:type="paragraph" w:styleId="Corpodeltesto2">
    <w:name w:val="Body Text 2"/>
    <w:basedOn w:val="Normale"/>
    <w:link w:val="Corpodeltesto2Carattere"/>
    <w:rsid w:val="009A16E1"/>
    <w:pPr>
      <w:spacing w:after="0" w:line="313" w:lineRule="atLeast"/>
      <w:jc w:val="both"/>
    </w:pPr>
    <w:rPr>
      <w:rFonts w:ascii="Tahoma" w:hAnsi="Tahoma"/>
      <w:sz w:val="20"/>
      <w:szCs w:val="20"/>
      <w:lang w:val="x-none" w:eastAsia="sl-SI"/>
    </w:rPr>
  </w:style>
  <w:style w:type="character" w:customStyle="1" w:styleId="Corpodeltesto2Carattere">
    <w:name w:val="Corpo del testo 2 Carattere"/>
    <w:link w:val="Corpodeltesto2"/>
    <w:rsid w:val="009A16E1"/>
    <w:rPr>
      <w:rFonts w:ascii="Tahoma" w:hAnsi="Tahoma"/>
      <w:lang w:val="x-none"/>
    </w:rPr>
  </w:style>
  <w:style w:type="paragraph" w:customStyle="1" w:styleId="lenNaslov">
    <w:name w:val="ČlenNaslov"/>
    <w:basedOn w:val="len"/>
    <w:rsid w:val="009A16E1"/>
    <w:rPr>
      <w:b/>
      <w:bCs/>
    </w:rPr>
  </w:style>
  <w:style w:type="paragraph" w:customStyle="1" w:styleId="len">
    <w:name w:val="Člen"/>
    <w:basedOn w:val="Normale"/>
    <w:rsid w:val="009A16E1"/>
    <w:pPr>
      <w:keepNext/>
      <w:spacing w:before="480" w:after="240" w:line="240" w:lineRule="auto"/>
      <w:jc w:val="center"/>
    </w:pPr>
    <w:rPr>
      <w:rFonts w:ascii="Tahoma" w:hAnsi="Tahoma"/>
      <w:szCs w:val="24"/>
      <w:lang w:eastAsia="sl-SI"/>
    </w:rPr>
  </w:style>
  <w:style w:type="paragraph" w:customStyle="1" w:styleId="Zamik">
    <w:name w:val="Zamik"/>
    <w:basedOn w:val="Normale"/>
    <w:rsid w:val="009A16E1"/>
    <w:pPr>
      <w:tabs>
        <w:tab w:val="left" w:pos="7920"/>
      </w:tabs>
      <w:spacing w:after="0" w:line="240" w:lineRule="auto"/>
      <w:ind w:left="709"/>
      <w:jc w:val="both"/>
    </w:pPr>
    <w:rPr>
      <w:rFonts w:ascii="Tahoma" w:hAnsi="Tahoma"/>
      <w:szCs w:val="24"/>
      <w:lang w:eastAsia="sl-SI"/>
    </w:rPr>
  </w:style>
  <w:style w:type="paragraph" w:styleId="Intestazione">
    <w:name w:val="header"/>
    <w:basedOn w:val="Normale"/>
    <w:link w:val="IntestazioneCarattere"/>
    <w:rsid w:val="009A16E1"/>
    <w:pPr>
      <w:tabs>
        <w:tab w:val="center" w:pos="4536"/>
        <w:tab w:val="right" w:pos="9072"/>
      </w:tabs>
      <w:spacing w:after="0" w:line="240" w:lineRule="auto"/>
      <w:jc w:val="both"/>
    </w:pPr>
    <w:rPr>
      <w:rFonts w:ascii="Tahoma" w:hAnsi="Tahoma"/>
      <w:sz w:val="24"/>
      <w:szCs w:val="24"/>
      <w:lang w:val="x-none" w:eastAsia="sl-SI"/>
    </w:rPr>
  </w:style>
  <w:style w:type="character" w:customStyle="1" w:styleId="IntestazioneCarattere">
    <w:name w:val="Intestazione Carattere"/>
    <w:link w:val="Intestazione"/>
    <w:rsid w:val="009A16E1"/>
    <w:rPr>
      <w:rFonts w:ascii="Tahoma" w:hAnsi="Tahoma"/>
      <w:sz w:val="24"/>
      <w:szCs w:val="24"/>
      <w:lang w:val="x-none"/>
    </w:rPr>
  </w:style>
  <w:style w:type="paragraph" w:styleId="Corpodeltesto3">
    <w:name w:val="Body Text 3"/>
    <w:basedOn w:val="Normale"/>
    <w:link w:val="Corpodeltesto3Carattere"/>
    <w:rsid w:val="009A16E1"/>
    <w:pPr>
      <w:spacing w:after="0" w:line="240" w:lineRule="auto"/>
      <w:jc w:val="both"/>
    </w:pPr>
    <w:rPr>
      <w:rFonts w:ascii="Arial" w:hAnsi="Arial"/>
      <w:b/>
      <w:bCs/>
      <w:sz w:val="24"/>
      <w:szCs w:val="24"/>
      <w:lang w:val="x-none" w:eastAsia="sl-SI"/>
    </w:rPr>
  </w:style>
  <w:style w:type="character" w:customStyle="1" w:styleId="Corpodeltesto3Carattere">
    <w:name w:val="Corpo del testo 3 Carattere"/>
    <w:link w:val="Corpodeltesto3"/>
    <w:rsid w:val="009A16E1"/>
    <w:rPr>
      <w:rFonts w:ascii="Arial" w:hAnsi="Arial"/>
      <w:b/>
      <w:bCs/>
      <w:sz w:val="24"/>
      <w:szCs w:val="24"/>
      <w:lang w:val="x-none"/>
    </w:rPr>
  </w:style>
  <w:style w:type="paragraph" w:styleId="Pidipagina">
    <w:name w:val="footer"/>
    <w:basedOn w:val="Normale"/>
    <w:link w:val="PidipaginaCarattere"/>
    <w:uiPriority w:val="99"/>
    <w:rsid w:val="009A16E1"/>
    <w:pPr>
      <w:tabs>
        <w:tab w:val="center" w:pos="4536"/>
        <w:tab w:val="right" w:pos="9072"/>
      </w:tabs>
      <w:spacing w:after="0" w:line="240" w:lineRule="auto"/>
      <w:jc w:val="both"/>
    </w:pPr>
    <w:rPr>
      <w:rFonts w:ascii="Tahoma" w:hAnsi="Tahoma"/>
      <w:sz w:val="20"/>
      <w:szCs w:val="20"/>
      <w:lang w:val="x-none" w:eastAsia="sl-SI"/>
    </w:rPr>
  </w:style>
  <w:style w:type="character" w:customStyle="1" w:styleId="PidipaginaCarattere">
    <w:name w:val="Piè di pagina Carattere"/>
    <w:link w:val="Pidipagina"/>
    <w:uiPriority w:val="99"/>
    <w:rsid w:val="009A16E1"/>
    <w:rPr>
      <w:rFonts w:ascii="Tahoma" w:hAnsi="Tahoma"/>
      <w:lang w:val="x-none"/>
    </w:rPr>
  </w:style>
  <w:style w:type="paragraph" w:styleId="Sottotitolo">
    <w:name w:val="Subtitle"/>
    <w:basedOn w:val="Normale"/>
    <w:link w:val="SottotitoloCarattere"/>
    <w:qFormat/>
    <w:rsid w:val="009A16E1"/>
    <w:pPr>
      <w:spacing w:after="0" w:line="240" w:lineRule="auto"/>
      <w:jc w:val="center"/>
    </w:pPr>
    <w:rPr>
      <w:rFonts w:ascii="Tahoma" w:hAnsi="Tahoma"/>
      <w:sz w:val="20"/>
      <w:szCs w:val="20"/>
      <w:lang w:val="en-GB" w:eastAsia="sl-SI"/>
    </w:rPr>
  </w:style>
  <w:style w:type="character" w:customStyle="1" w:styleId="SottotitoloCarattere">
    <w:name w:val="Sottotitolo Carattere"/>
    <w:link w:val="Sottotitolo"/>
    <w:rsid w:val="009A16E1"/>
    <w:rPr>
      <w:rFonts w:ascii="Tahoma" w:hAnsi="Tahoma"/>
      <w:lang w:val="en-GB"/>
    </w:rPr>
  </w:style>
  <w:style w:type="character" w:styleId="Numeropagina">
    <w:name w:val="page number"/>
    <w:rsid w:val="009A16E1"/>
    <w:rPr>
      <w:rFonts w:cs="Times New Roman"/>
    </w:rPr>
  </w:style>
  <w:style w:type="paragraph" w:styleId="Corpotesto">
    <w:name w:val="Body Text"/>
    <w:basedOn w:val="Normale"/>
    <w:link w:val="CorpotestoCarattere"/>
    <w:rsid w:val="009A16E1"/>
    <w:pPr>
      <w:spacing w:after="0" w:line="240" w:lineRule="auto"/>
      <w:jc w:val="both"/>
    </w:pPr>
    <w:rPr>
      <w:rFonts w:ascii="Tahoma" w:hAnsi="Tahoma"/>
      <w:sz w:val="20"/>
      <w:szCs w:val="20"/>
      <w:lang w:val="x-none" w:eastAsia="sl-SI"/>
    </w:rPr>
  </w:style>
  <w:style w:type="character" w:customStyle="1" w:styleId="CorpotestoCarattere">
    <w:name w:val="Corpo testo Carattere"/>
    <w:link w:val="Corpotesto"/>
    <w:rsid w:val="009A16E1"/>
    <w:rPr>
      <w:rFonts w:ascii="Tahoma" w:hAnsi="Tahoma"/>
      <w:lang w:val="x-none"/>
    </w:rPr>
  </w:style>
  <w:style w:type="paragraph" w:customStyle="1" w:styleId="Slog1">
    <w:name w:val="Slog1"/>
    <w:basedOn w:val="Titolo1"/>
    <w:rsid w:val="009A16E1"/>
  </w:style>
  <w:style w:type="paragraph" w:styleId="Titolo">
    <w:name w:val="Title"/>
    <w:basedOn w:val="Normale"/>
    <w:link w:val="TitoloCarattere"/>
    <w:qFormat/>
    <w:rsid w:val="009A16E1"/>
    <w:pPr>
      <w:pBdr>
        <w:top w:val="double" w:sz="4" w:space="6" w:color="auto" w:shadow="1"/>
        <w:left w:val="double" w:sz="4" w:space="6" w:color="auto" w:shadow="1"/>
        <w:bottom w:val="double" w:sz="4" w:space="5" w:color="auto" w:shadow="1"/>
        <w:right w:val="double" w:sz="4" w:space="6" w:color="auto" w:shadow="1"/>
      </w:pBdr>
      <w:spacing w:before="60" w:after="60" w:line="240" w:lineRule="auto"/>
      <w:jc w:val="center"/>
    </w:pPr>
    <w:rPr>
      <w:rFonts w:ascii="Arial" w:hAnsi="Arial"/>
      <w:b/>
      <w:sz w:val="20"/>
      <w:szCs w:val="20"/>
      <w:lang w:val="x-none" w:eastAsia="sl-SI"/>
    </w:rPr>
  </w:style>
  <w:style w:type="character" w:customStyle="1" w:styleId="TitoloCarattere">
    <w:name w:val="Titolo Carattere"/>
    <w:link w:val="Titolo"/>
    <w:rsid w:val="009A16E1"/>
    <w:rPr>
      <w:rFonts w:ascii="Arial" w:hAnsi="Arial"/>
      <w:b/>
      <w:lang w:val="x-none"/>
    </w:rPr>
  </w:style>
  <w:style w:type="paragraph" w:customStyle="1" w:styleId="Tekstvtabeli">
    <w:name w:val="Tekst v tabeli"/>
    <w:basedOn w:val="Normale"/>
    <w:rsid w:val="009A16E1"/>
    <w:pPr>
      <w:spacing w:before="60" w:after="60" w:line="240" w:lineRule="auto"/>
      <w:jc w:val="both"/>
    </w:pPr>
    <w:rPr>
      <w:rFonts w:ascii="Arial" w:hAnsi="Arial"/>
      <w:sz w:val="16"/>
      <w:szCs w:val="20"/>
      <w:lang w:eastAsia="sl-SI"/>
    </w:rPr>
  </w:style>
  <w:style w:type="paragraph" w:styleId="Rientrocorpodeltesto">
    <w:name w:val="Body Text Indent"/>
    <w:basedOn w:val="Normale"/>
    <w:link w:val="RientrocorpodeltestoCarattere"/>
    <w:rsid w:val="009A16E1"/>
    <w:pPr>
      <w:spacing w:before="60" w:after="60" w:line="240" w:lineRule="auto"/>
      <w:ind w:left="357"/>
      <w:jc w:val="both"/>
    </w:pPr>
    <w:rPr>
      <w:rFonts w:ascii="Bookman Old Style" w:hAnsi="Bookman Old Style"/>
      <w:sz w:val="20"/>
      <w:szCs w:val="20"/>
      <w:lang w:val="x-none" w:eastAsia="x-none"/>
    </w:rPr>
  </w:style>
  <w:style w:type="character" w:customStyle="1" w:styleId="RientrocorpodeltestoCarattere">
    <w:name w:val="Rientro corpo del testo Carattere"/>
    <w:link w:val="Rientrocorpodeltesto"/>
    <w:rsid w:val="009A16E1"/>
    <w:rPr>
      <w:rFonts w:ascii="Bookman Old Style" w:hAnsi="Bookman Old Style"/>
      <w:lang w:val="x-none" w:eastAsia="x-none"/>
    </w:rPr>
  </w:style>
  <w:style w:type="paragraph" w:styleId="Rientrocorpodeltesto2">
    <w:name w:val="Body Text Indent 2"/>
    <w:basedOn w:val="Normale"/>
    <w:link w:val="Rientrocorpodeltesto2Carattere"/>
    <w:rsid w:val="009A16E1"/>
    <w:pPr>
      <w:spacing w:before="60" w:after="60" w:line="240" w:lineRule="auto"/>
      <w:ind w:left="360"/>
      <w:jc w:val="both"/>
    </w:pPr>
    <w:rPr>
      <w:rFonts w:ascii="Bookman Old Style" w:hAnsi="Bookman Old Style"/>
      <w:sz w:val="20"/>
      <w:szCs w:val="20"/>
      <w:lang w:val="x-none" w:eastAsia="sl-SI"/>
    </w:rPr>
  </w:style>
  <w:style w:type="character" w:customStyle="1" w:styleId="Rientrocorpodeltesto2Carattere">
    <w:name w:val="Rientro corpo del testo 2 Carattere"/>
    <w:link w:val="Rientrocorpodeltesto2"/>
    <w:rsid w:val="009A16E1"/>
    <w:rPr>
      <w:rFonts w:ascii="Bookman Old Style" w:hAnsi="Bookman Old Style"/>
      <w:lang w:val="x-none"/>
    </w:rPr>
  </w:style>
  <w:style w:type="character" w:styleId="Collegamentoipertestuale">
    <w:name w:val="Hyperlink"/>
    <w:uiPriority w:val="99"/>
    <w:rsid w:val="009A16E1"/>
    <w:rPr>
      <w:color w:val="0000FF"/>
      <w:u w:val="single"/>
    </w:rPr>
  </w:style>
  <w:style w:type="paragraph" w:styleId="Rientrocorpodeltesto3">
    <w:name w:val="Body Text Indent 3"/>
    <w:basedOn w:val="Normale"/>
    <w:link w:val="Rientrocorpodeltesto3Carattere"/>
    <w:rsid w:val="009A16E1"/>
    <w:pPr>
      <w:tabs>
        <w:tab w:val="left" w:pos="360"/>
      </w:tabs>
      <w:spacing w:after="0" w:line="240" w:lineRule="auto"/>
      <w:ind w:left="426" w:hanging="426"/>
      <w:jc w:val="both"/>
    </w:pPr>
    <w:rPr>
      <w:rFonts w:ascii="Times New Roman" w:hAnsi="Times New Roman"/>
      <w:sz w:val="20"/>
      <w:szCs w:val="20"/>
      <w:lang w:val="x-none" w:eastAsia="sl-SI"/>
    </w:rPr>
  </w:style>
  <w:style w:type="character" w:customStyle="1" w:styleId="Rientrocorpodeltesto3Carattere">
    <w:name w:val="Rientro corpo del testo 3 Carattere"/>
    <w:link w:val="Rientrocorpodeltesto3"/>
    <w:rsid w:val="009A16E1"/>
    <w:rPr>
      <w:rFonts w:ascii="Times New Roman" w:hAnsi="Times New Roman"/>
      <w:lang w:val="x-none"/>
    </w:rPr>
  </w:style>
  <w:style w:type="paragraph" w:customStyle="1" w:styleId="Navodilo">
    <w:name w:val="Navodilo"/>
    <w:basedOn w:val="Normale"/>
    <w:rsid w:val="009A16E1"/>
    <w:pPr>
      <w:pBdr>
        <w:top w:val="threeDEmboss" w:sz="18" w:space="1" w:color="auto"/>
        <w:bottom w:val="threeDEngrave" w:sz="18" w:space="1" w:color="auto"/>
      </w:pBdr>
      <w:shd w:val="pct5" w:color="auto" w:fill="FFFFFF"/>
      <w:spacing w:before="60" w:after="240" w:line="274" w:lineRule="auto"/>
      <w:jc w:val="both"/>
    </w:pPr>
    <w:rPr>
      <w:rFonts w:ascii="Bookman Old Style" w:hAnsi="Bookman Old Style"/>
      <w:sz w:val="20"/>
      <w:szCs w:val="20"/>
      <w:lang w:eastAsia="sl-SI"/>
    </w:rPr>
  </w:style>
  <w:style w:type="paragraph" w:customStyle="1" w:styleId="Natevanje">
    <w:name w:val="Naštevanje"/>
    <w:basedOn w:val="Normale"/>
    <w:rsid w:val="009A16E1"/>
    <w:pPr>
      <w:tabs>
        <w:tab w:val="num" w:pos="720"/>
      </w:tabs>
      <w:spacing w:before="60" w:after="60" w:line="278" w:lineRule="auto"/>
      <w:ind w:left="720" w:hanging="360"/>
      <w:jc w:val="both"/>
    </w:pPr>
    <w:rPr>
      <w:rFonts w:ascii="Times New Roman" w:hAnsi="Times New Roman"/>
      <w:bCs/>
      <w:i/>
      <w:sz w:val="24"/>
      <w:szCs w:val="20"/>
      <w:lang w:eastAsia="sl-SI"/>
    </w:rPr>
  </w:style>
  <w:style w:type="paragraph" w:customStyle="1" w:styleId="Alineje">
    <w:name w:val="Alineje"/>
    <w:basedOn w:val="Normale"/>
    <w:rsid w:val="009A16E1"/>
    <w:pPr>
      <w:tabs>
        <w:tab w:val="num" w:pos="360"/>
      </w:tabs>
      <w:spacing w:before="60" w:after="60" w:line="278" w:lineRule="auto"/>
      <w:ind w:left="360" w:hanging="360"/>
      <w:jc w:val="both"/>
    </w:pPr>
    <w:rPr>
      <w:rFonts w:ascii="Bookman Old Style" w:hAnsi="Bookman Old Style"/>
      <w:sz w:val="20"/>
      <w:szCs w:val="20"/>
      <w:lang w:eastAsia="sl-SI"/>
    </w:rPr>
  </w:style>
  <w:style w:type="paragraph" w:customStyle="1" w:styleId="Toke">
    <w:name w:val="Točke"/>
    <w:basedOn w:val="Alineje"/>
    <w:rsid w:val="009A16E1"/>
    <w:pPr>
      <w:tabs>
        <w:tab w:val="clear" w:pos="360"/>
        <w:tab w:val="num" w:pos="580"/>
      </w:tabs>
      <w:ind w:left="580"/>
    </w:pPr>
    <w:rPr>
      <w:b/>
      <w:i/>
      <w:sz w:val="16"/>
    </w:rPr>
  </w:style>
  <w:style w:type="paragraph" w:customStyle="1" w:styleId="BodyText21">
    <w:name w:val="Body Text 21"/>
    <w:basedOn w:val="Normale"/>
    <w:rsid w:val="009A16E1"/>
    <w:pPr>
      <w:spacing w:after="0" w:line="240" w:lineRule="auto"/>
      <w:jc w:val="both"/>
    </w:pPr>
    <w:rPr>
      <w:rFonts w:ascii="Times New Roman" w:hAnsi="Times New Roman"/>
      <w:b/>
      <w:sz w:val="24"/>
      <w:szCs w:val="20"/>
      <w:lang w:eastAsia="sl-SI"/>
    </w:rPr>
  </w:style>
  <w:style w:type="character" w:styleId="Collegamentovisitato">
    <w:name w:val="FollowedHyperlink"/>
    <w:rsid w:val="009A16E1"/>
    <w:rPr>
      <w:color w:val="800080"/>
      <w:u w:val="single"/>
    </w:rPr>
  </w:style>
  <w:style w:type="paragraph" w:styleId="Testocommento">
    <w:name w:val="annotation text"/>
    <w:basedOn w:val="Normale"/>
    <w:link w:val="TestocommentoCarattere"/>
    <w:semiHidden/>
    <w:rsid w:val="009A16E1"/>
    <w:pPr>
      <w:numPr>
        <w:numId w:val="2"/>
      </w:numPr>
      <w:tabs>
        <w:tab w:val="clear" w:pos="360"/>
      </w:tabs>
      <w:spacing w:after="0" w:line="240" w:lineRule="auto"/>
      <w:jc w:val="both"/>
    </w:pPr>
    <w:rPr>
      <w:rFonts w:ascii="Times New Roman" w:hAnsi="Times New Roman"/>
      <w:sz w:val="20"/>
      <w:szCs w:val="20"/>
      <w:lang w:val="en-GB" w:eastAsia="sl-SI"/>
    </w:rPr>
  </w:style>
  <w:style w:type="character" w:customStyle="1" w:styleId="TestocommentoCarattere">
    <w:name w:val="Testo commento Carattere"/>
    <w:link w:val="Testocommento"/>
    <w:semiHidden/>
    <w:rsid w:val="009A16E1"/>
    <w:rPr>
      <w:rFonts w:ascii="Times New Roman" w:hAnsi="Times New Roman"/>
      <w:lang w:val="en-GB"/>
    </w:rPr>
  </w:style>
  <w:style w:type="paragraph" w:customStyle="1" w:styleId="HTMLPreformatted1">
    <w:name w:val="HTML Preformatted1"/>
    <w:basedOn w:val="Normale"/>
    <w:rsid w:val="009A16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18"/>
      <w:szCs w:val="18"/>
      <w:lang w:eastAsia="sl-SI"/>
    </w:rPr>
  </w:style>
  <w:style w:type="paragraph" w:customStyle="1" w:styleId="Stevdatum">
    <w:name w:val="Stevdatum"/>
    <w:basedOn w:val="Normale"/>
    <w:rsid w:val="009A16E1"/>
    <w:pPr>
      <w:framePr w:w="4372" w:wrap="auto" w:vAnchor="page" w:hAnchor="page" w:x="6521" w:y="2836"/>
      <w:spacing w:after="0" w:line="240" w:lineRule="auto"/>
      <w:jc w:val="both"/>
    </w:pPr>
    <w:rPr>
      <w:rFonts w:ascii="Novarese" w:hAnsi="Novarese"/>
      <w:b/>
      <w:szCs w:val="20"/>
      <w:lang w:val="en-US" w:eastAsia="sl-SI"/>
    </w:rPr>
  </w:style>
  <w:style w:type="paragraph" w:customStyle="1" w:styleId="BodyText23">
    <w:name w:val="Body Text 23"/>
    <w:basedOn w:val="Normale"/>
    <w:rsid w:val="009A16E1"/>
    <w:pPr>
      <w:spacing w:after="0" w:line="313" w:lineRule="atLeast"/>
      <w:jc w:val="both"/>
    </w:pPr>
    <w:rPr>
      <w:rFonts w:ascii="Tahoma" w:hAnsi="Tahoma"/>
      <w:szCs w:val="20"/>
      <w:lang w:eastAsia="sl-SI"/>
    </w:rPr>
  </w:style>
  <w:style w:type="paragraph" w:styleId="Testonormale">
    <w:name w:val="Plain Text"/>
    <w:basedOn w:val="Normale"/>
    <w:link w:val="TestonormaleCarattere"/>
    <w:rsid w:val="009A16E1"/>
    <w:pPr>
      <w:spacing w:after="0" w:line="240" w:lineRule="auto"/>
      <w:jc w:val="both"/>
    </w:pPr>
    <w:rPr>
      <w:rFonts w:ascii="Courier New" w:hAnsi="Courier New"/>
      <w:sz w:val="20"/>
      <w:szCs w:val="20"/>
      <w:lang w:val="x-none" w:eastAsia="sl-SI"/>
    </w:rPr>
  </w:style>
  <w:style w:type="character" w:customStyle="1" w:styleId="TestonormaleCarattere">
    <w:name w:val="Testo normale Carattere"/>
    <w:link w:val="Testonormale"/>
    <w:rsid w:val="009A16E1"/>
    <w:rPr>
      <w:rFonts w:ascii="Courier New" w:hAnsi="Courier New"/>
      <w:lang w:val="x-none"/>
    </w:rPr>
  </w:style>
  <w:style w:type="paragraph" w:customStyle="1" w:styleId="BodyText22">
    <w:name w:val="Body Text 22"/>
    <w:basedOn w:val="Normale"/>
    <w:rsid w:val="009A16E1"/>
    <w:pPr>
      <w:spacing w:after="0" w:line="313" w:lineRule="atLeast"/>
      <w:jc w:val="both"/>
    </w:pPr>
    <w:rPr>
      <w:rFonts w:ascii="Tahoma" w:hAnsi="Tahoma"/>
      <w:szCs w:val="20"/>
      <w:lang w:eastAsia="sl-SI"/>
    </w:rPr>
  </w:style>
  <w:style w:type="character" w:customStyle="1" w:styleId="searchletnik">
    <w:name w:val="searchletnik"/>
    <w:rsid w:val="009A16E1"/>
    <w:rPr>
      <w:rFonts w:cs="Times New Roman"/>
    </w:rPr>
  </w:style>
  <w:style w:type="character" w:customStyle="1" w:styleId="e-potnislog15">
    <w:name w:val="e-potnislog15"/>
    <w:rsid w:val="009A16E1"/>
    <w:rPr>
      <w:rFonts w:ascii="Arial" w:hAnsi="Arial"/>
      <w:color w:val="000000"/>
      <w:sz w:val="20"/>
    </w:rPr>
  </w:style>
  <w:style w:type="paragraph" w:customStyle="1" w:styleId="p">
    <w:name w:val="p"/>
    <w:basedOn w:val="Normale"/>
    <w:rsid w:val="009A16E1"/>
    <w:pPr>
      <w:spacing w:before="60" w:after="15" w:line="240" w:lineRule="auto"/>
      <w:ind w:left="15" w:right="15" w:firstLine="240"/>
      <w:jc w:val="both"/>
    </w:pPr>
    <w:rPr>
      <w:rFonts w:ascii="Arial" w:hAnsi="Arial" w:cs="Arial"/>
      <w:color w:val="222222"/>
      <w:lang w:eastAsia="sl-SI"/>
    </w:rPr>
  </w:style>
  <w:style w:type="paragraph" w:customStyle="1" w:styleId="h4">
    <w:name w:val="h4"/>
    <w:basedOn w:val="Normale"/>
    <w:rsid w:val="009A16E1"/>
    <w:pPr>
      <w:spacing w:before="300" w:after="225" w:line="240" w:lineRule="auto"/>
      <w:ind w:left="15" w:right="15"/>
      <w:jc w:val="center"/>
    </w:pPr>
    <w:rPr>
      <w:rFonts w:ascii="Arial" w:hAnsi="Arial" w:cs="Arial"/>
      <w:b/>
      <w:bCs/>
      <w:color w:val="222222"/>
      <w:lang w:eastAsia="sl-SI"/>
    </w:rPr>
  </w:style>
  <w:style w:type="paragraph" w:customStyle="1" w:styleId="h1">
    <w:name w:val="h1"/>
    <w:basedOn w:val="Normale"/>
    <w:rsid w:val="009A16E1"/>
    <w:pPr>
      <w:spacing w:before="100" w:beforeAutospacing="1" w:after="100" w:afterAutospacing="1" w:line="240" w:lineRule="auto"/>
    </w:pPr>
    <w:rPr>
      <w:rFonts w:ascii="Times New Roman" w:hAnsi="Times New Roman"/>
      <w:sz w:val="24"/>
      <w:szCs w:val="24"/>
      <w:lang w:eastAsia="sl-SI"/>
    </w:rPr>
  </w:style>
  <w:style w:type="paragraph" w:styleId="NormaleWeb">
    <w:name w:val="Normal (Web)"/>
    <w:basedOn w:val="Normale"/>
    <w:uiPriority w:val="99"/>
    <w:rsid w:val="009A16E1"/>
    <w:pPr>
      <w:spacing w:before="100" w:beforeAutospacing="1" w:after="100" w:afterAutospacing="1" w:line="240" w:lineRule="auto"/>
    </w:pPr>
    <w:rPr>
      <w:rFonts w:ascii="Times New Roman" w:hAnsi="Times New Roman"/>
      <w:sz w:val="24"/>
      <w:szCs w:val="24"/>
      <w:lang w:eastAsia="sl-SI"/>
    </w:rPr>
  </w:style>
  <w:style w:type="paragraph" w:customStyle="1" w:styleId="h2">
    <w:name w:val="h2"/>
    <w:basedOn w:val="Normale"/>
    <w:rsid w:val="009A16E1"/>
    <w:pPr>
      <w:spacing w:before="100" w:beforeAutospacing="1" w:after="100" w:afterAutospacing="1" w:line="240" w:lineRule="auto"/>
    </w:pPr>
    <w:rPr>
      <w:rFonts w:ascii="Times New Roman" w:hAnsi="Times New Roman"/>
      <w:sz w:val="24"/>
      <w:szCs w:val="24"/>
      <w:lang w:eastAsia="sl-SI"/>
    </w:rPr>
  </w:style>
  <w:style w:type="paragraph" w:customStyle="1" w:styleId="Tabela1">
    <w:name w:val="Tabela1"/>
    <w:basedOn w:val="Normale"/>
    <w:autoRedefine/>
    <w:rsid w:val="009A16E1"/>
    <w:pPr>
      <w:spacing w:after="0" w:line="240" w:lineRule="auto"/>
    </w:pPr>
    <w:rPr>
      <w:rFonts w:ascii="Bookman Old Style" w:hAnsi="Bookman Old Style" w:cs="Arial"/>
      <w:bCs/>
      <w:i/>
      <w:sz w:val="18"/>
      <w:szCs w:val="18"/>
    </w:rPr>
  </w:style>
  <w:style w:type="paragraph" w:styleId="Sommario2">
    <w:name w:val="toc 2"/>
    <w:basedOn w:val="Normale"/>
    <w:next w:val="Normale"/>
    <w:autoRedefine/>
    <w:uiPriority w:val="39"/>
    <w:rsid w:val="009A16E1"/>
    <w:pPr>
      <w:spacing w:after="0" w:line="240" w:lineRule="auto"/>
      <w:ind w:left="220"/>
      <w:jc w:val="both"/>
    </w:pPr>
    <w:rPr>
      <w:rFonts w:ascii="Tahoma" w:hAnsi="Tahoma"/>
      <w:szCs w:val="20"/>
      <w:lang w:eastAsia="sl-SI"/>
    </w:rPr>
  </w:style>
  <w:style w:type="paragraph" w:styleId="Sommario5">
    <w:name w:val="toc 5"/>
    <w:basedOn w:val="Normale"/>
    <w:next w:val="Normale"/>
    <w:autoRedefine/>
    <w:semiHidden/>
    <w:rsid w:val="009A16E1"/>
    <w:pPr>
      <w:spacing w:after="0" w:line="240" w:lineRule="auto"/>
      <w:ind w:left="880"/>
      <w:jc w:val="both"/>
    </w:pPr>
    <w:rPr>
      <w:rFonts w:ascii="Tahoma" w:hAnsi="Tahoma"/>
      <w:szCs w:val="20"/>
      <w:lang w:eastAsia="sl-SI"/>
    </w:rPr>
  </w:style>
  <w:style w:type="character" w:styleId="Rimandocommento">
    <w:name w:val="annotation reference"/>
    <w:semiHidden/>
    <w:rsid w:val="009A16E1"/>
    <w:rPr>
      <w:rFonts w:cs="Times New Roman"/>
      <w:sz w:val="16"/>
      <w:szCs w:val="16"/>
    </w:rPr>
  </w:style>
  <w:style w:type="paragraph" w:styleId="Soggettocommento">
    <w:name w:val="annotation subject"/>
    <w:basedOn w:val="Testocommento"/>
    <w:next w:val="Testocommento"/>
    <w:link w:val="SoggettocommentoCarattere"/>
    <w:semiHidden/>
    <w:rsid w:val="009A16E1"/>
    <w:rPr>
      <w:rFonts w:ascii="Tahoma" w:hAnsi="Tahoma"/>
      <w:b/>
      <w:bCs/>
    </w:rPr>
  </w:style>
  <w:style w:type="character" w:customStyle="1" w:styleId="SoggettocommentoCarattere">
    <w:name w:val="Soggetto commento Carattere"/>
    <w:link w:val="Soggettocommento"/>
    <w:semiHidden/>
    <w:rsid w:val="009A16E1"/>
    <w:rPr>
      <w:rFonts w:ascii="Tahoma" w:hAnsi="Tahoma"/>
      <w:b/>
      <w:bCs/>
      <w:lang w:val="en-GB"/>
    </w:rPr>
  </w:style>
  <w:style w:type="paragraph" w:customStyle="1" w:styleId="Default">
    <w:name w:val="Default"/>
    <w:rsid w:val="009A16E1"/>
    <w:pPr>
      <w:autoSpaceDE w:val="0"/>
      <w:autoSpaceDN w:val="0"/>
      <w:adjustRightInd w:val="0"/>
    </w:pPr>
    <w:rPr>
      <w:rFonts w:ascii="Times New Roman" w:eastAsia="Times New Roman" w:hAnsi="Times New Roman"/>
      <w:color w:val="000000"/>
      <w:sz w:val="24"/>
      <w:szCs w:val="24"/>
      <w:lang w:eastAsia="en-US"/>
    </w:rPr>
  </w:style>
  <w:style w:type="paragraph" w:styleId="Paragrafoelenco">
    <w:name w:val="List Paragraph"/>
    <w:basedOn w:val="Normale"/>
    <w:uiPriority w:val="34"/>
    <w:qFormat/>
    <w:rsid w:val="009A16E1"/>
    <w:pPr>
      <w:spacing w:after="0" w:line="240" w:lineRule="auto"/>
      <w:ind w:left="720"/>
      <w:jc w:val="both"/>
    </w:pPr>
    <w:rPr>
      <w:rFonts w:ascii="Tahoma" w:hAnsi="Tahoma"/>
      <w:szCs w:val="20"/>
      <w:lang w:eastAsia="sl-SI"/>
    </w:rPr>
  </w:style>
  <w:style w:type="table" w:styleId="Grigliatabella">
    <w:name w:val="Table Grid"/>
    <w:basedOn w:val="Tabellanormale"/>
    <w:rsid w:val="009A16E1"/>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
    <w:name w:val="st"/>
    <w:rsid w:val="009A16E1"/>
    <w:rPr>
      <w:rFonts w:cs="Times New Roman"/>
    </w:rPr>
  </w:style>
  <w:style w:type="character" w:styleId="Enfasicorsivo">
    <w:name w:val="Emphasis"/>
    <w:qFormat/>
    <w:rsid w:val="009A16E1"/>
    <w:rPr>
      <w:rFonts w:cs="Times New Roman"/>
      <w:i/>
      <w:iCs/>
    </w:rPr>
  </w:style>
  <w:style w:type="paragraph" w:styleId="Titolosommario">
    <w:name w:val="TOC Heading"/>
    <w:basedOn w:val="Titolo1"/>
    <w:next w:val="Normale"/>
    <w:qFormat/>
    <w:rsid w:val="009A16E1"/>
    <w:pPr>
      <w:keepLines/>
      <w:numPr>
        <w:numId w:val="0"/>
      </w:numPr>
      <w:pBdr>
        <w:bottom w:val="none" w:sz="0" w:space="0" w:color="auto"/>
      </w:pBdr>
      <w:tabs>
        <w:tab w:val="clear" w:pos="9000"/>
      </w:tabs>
      <w:spacing w:before="480" w:after="0" w:line="276" w:lineRule="auto"/>
      <w:jc w:val="left"/>
      <w:outlineLvl w:val="9"/>
    </w:pPr>
    <w:rPr>
      <w:rFonts w:ascii="Cambria" w:hAnsi="Cambria"/>
      <w:bCs/>
      <w:color w:val="365F91"/>
      <w:sz w:val="28"/>
      <w:szCs w:val="28"/>
      <w:lang w:val="en-US" w:eastAsia="en-US"/>
    </w:rPr>
  </w:style>
  <w:style w:type="paragraph" w:styleId="Sommario3">
    <w:name w:val="toc 3"/>
    <w:basedOn w:val="Normale"/>
    <w:next w:val="Normale"/>
    <w:autoRedefine/>
    <w:uiPriority w:val="39"/>
    <w:rsid w:val="009A16E1"/>
    <w:pPr>
      <w:spacing w:after="100" w:line="240" w:lineRule="auto"/>
      <w:ind w:left="440"/>
      <w:jc w:val="both"/>
    </w:pPr>
    <w:rPr>
      <w:rFonts w:ascii="Tahoma" w:hAnsi="Tahoma"/>
      <w:szCs w:val="20"/>
      <w:lang w:eastAsia="sl-SI"/>
    </w:rPr>
  </w:style>
  <w:style w:type="paragraph" w:styleId="Testonotaapidipagina">
    <w:name w:val="footnote text"/>
    <w:aliases w:val="Char Char,Sprotna opomba - besedilo Znak1,Sprotna opomba - besedilo Znak Znak2,Sprotna opomba - besedilo Znak1 Znak Znak1,Sprotna opomba - besedilo Znak1 Znak Znak Znak,Sprotna opomba - besedilo Znak Znak Znak Znak Znak"/>
    <w:basedOn w:val="Normale"/>
    <w:link w:val="TestonotaapidipaginaCarattere"/>
    <w:semiHidden/>
    <w:rsid w:val="009A16E1"/>
    <w:pPr>
      <w:spacing w:after="0" w:line="240" w:lineRule="auto"/>
      <w:jc w:val="both"/>
    </w:pPr>
    <w:rPr>
      <w:rFonts w:ascii="Times New Roman" w:hAnsi="Times New Roman"/>
      <w:sz w:val="20"/>
      <w:szCs w:val="20"/>
      <w:lang w:val="en-GB" w:eastAsia="sl-SI"/>
    </w:rPr>
  </w:style>
  <w:style w:type="character" w:customStyle="1" w:styleId="TestonotaapidipaginaCarattere">
    <w:name w:val="Testo nota a piè di pagina Carattere"/>
    <w:aliases w:val="Char Char Carattere,Sprotna opomba - besedilo Znak1 Carattere,Sprotna opomba - besedilo Znak Znak2 Carattere,Sprotna opomba - besedilo Znak1 Znak Znak1 Carattere"/>
    <w:link w:val="Testonotaapidipagina"/>
    <w:semiHidden/>
    <w:rsid w:val="009A16E1"/>
    <w:rPr>
      <w:rFonts w:ascii="Times New Roman" w:hAnsi="Times New Roman"/>
      <w:lang w:val="en-GB"/>
    </w:rPr>
  </w:style>
  <w:style w:type="paragraph" w:styleId="Nessunaspaziatura">
    <w:name w:val="No Spacing"/>
    <w:uiPriority w:val="1"/>
    <w:qFormat/>
    <w:rsid w:val="009A16E1"/>
    <w:rPr>
      <w:rFonts w:eastAsia="Times New Roman"/>
      <w:sz w:val="22"/>
      <w:szCs w:val="22"/>
      <w:lang w:eastAsia="en-US"/>
    </w:rPr>
  </w:style>
  <w:style w:type="paragraph" w:styleId="Mappadocumento">
    <w:name w:val="Document Map"/>
    <w:basedOn w:val="Normale"/>
    <w:link w:val="MappadocumentoCarattere"/>
    <w:semiHidden/>
    <w:rsid w:val="009A16E1"/>
    <w:pPr>
      <w:spacing w:after="0" w:line="260" w:lineRule="exact"/>
    </w:pPr>
    <w:rPr>
      <w:rFonts w:ascii="Tahoma" w:hAnsi="Tahoma"/>
      <w:sz w:val="16"/>
      <w:szCs w:val="16"/>
      <w:lang w:val="en-US" w:eastAsia="x-none"/>
    </w:rPr>
  </w:style>
  <w:style w:type="character" w:customStyle="1" w:styleId="MappadocumentoCarattere">
    <w:name w:val="Mappa documento Carattere"/>
    <w:link w:val="Mappadocumento"/>
    <w:semiHidden/>
    <w:rsid w:val="009A16E1"/>
    <w:rPr>
      <w:rFonts w:ascii="Tahoma" w:hAnsi="Tahoma"/>
      <w:sz w:val="16"/>
      <w:szCs w:val="16"/>
      <w:lang w:val="en-US" w:eastAsia="x-none"/>
    </w:rPr>
  </w:style>
  <w:style w:type="paragraph" w:customStyle="1" w:styleId="datumtevilka">
    <w:name w:val="datum številka"/>
    <w:basedOn w:val="Normale"/>
    <w:rsid w:val="009A16E1"/>
    <w:pPr>
      <w:tabs>
        <w:tab w:val="left" w:pos="1701"/>
      </w:tabs>
      <w:spacing w:after="0" w:line="260" w:lineRule="exact"/>
    </w:pPr>
    <w:rPr>
      <w:rFonts w:ascii="Arial" w:hAnsi="Arial"/>
      <w:sz w:val="20"/>
      <w:szCs w:val="20"/>
      <w:lang w:eastAsia="sl-SI"/>
    </w:rPr>
  </w:style>
  <w:style w:type="paragraph" w:customStyle="1" w:styleId="ZADEVA">
    <w:name w:val="ZADEVA"/>
    <w:basedOn w:val="Normale"/>
    <w:rsid w:val="009A16E1"/>
    <w:pPr>
      <w:tabs>
        <w:tab w:val="left" w:pos="1701"/>
      </w:tabs>
      <w:spacing w:after="0" w:line="260" w:lineRule="exact"/>
      <w:ind w:left="1701" w:hanging="1701"/>
    </w:pPr>
    <w:rPr>
      <w:rFonts w:ascii="Arial" w:hAnsi="Arial"/>
      <w:b/>
      <w:sz w:val="20"/>
      <w:szCs w:val="24"/>
      <w:lang w:val="it-IT"/>
    </w:rPr>
  </w:style>
  <w:style w:type="paragraph" w:customStyle="1" w:styleId="podpisi">
    <w:name w:val="podpisi"/>
    <w:basedOn w:val="Normale"/>
    <w:rsid w:val="009A16E1"/>
    <w:pPr>
      <w:tabs>
        <w:tab w:val="left" w:pos="3402"/>
      </w:tabs>
      <w:spacing w:after="0" w:line="260" w:lineRule="exact"/>
    </w:pPr>
    <w:rPr>
      <w:rFonts w:ascii="Arial" w:hAnsi="Arial"/>
      <w:sz w:val="20"/>
      <w:szCs w:val="24"/>
      <w:lang w:val="it-IT"/>
    </w:rPr>
  </w:style>
  <w:style w:type="character" w:styleId="Rimandonotaapidipagina">
    <w:name w:val="footnote reference"/>
    <w:semiHidden/>
    <w:rsid w:val="009A16E1"/>
    <w:rPr>
      <w:rFonts w:cs="Times New Roman"/>
      <w:vertAlign w:val="superscript"/>
    </w:rPr>
  </w:style>
  <w:style w:type="paragraph" w:customStyle="1" w:styleId="Poglavje">
    <w:name w:val="Poglavje"/>
    <w:basedOn w:val="Normale"/>
    <w:qFormat/>
    <w:rsid w:val="009A16E1"/>
    <w:pPr>
      <w:suppressAutoHyphens/>
      <w:overflowPunct w:val="0"/>
      <w:autoSpaceDE w:val="0"/>
      <w:autoSpaceDN w:val="0"/>
      <w:adjustRightInd w:val="0"/>
      <w:spacing w:before="360" w:after="60" w:line="200" w:lineRule="exact"/>
      <w:jc w:val="center"/>
      <w:textAlignment w:val="baseline"/>
      <w:outlineLvl w:val="3"/>
    </w:pPr>
    <w:rPr>
      <w:rFonts w:ascii="Arial" w:eastAsia="Times New Roman" w:hAnsi="Arial" w:cs="Arial"/>
      <w:b/>
      <w:lang w:eastAsia="sl-SI"/>
    </w:rPr>
  </w:style>
  <w:style w:type="character" w:styleId="Enfasigrassetto">
    <w:name w:val="Strong"/>
    <w:uiPriority w:val="22"/>
    <w:qFormat/>
    <w:rsid w:val="009A16E1"/>
    <w:rPr>
      <w:b/>
      <w:bCs/>
    </w:rPr>
  </w:style>
  <w:style w:type="paragraph" w:styleId="Revisione">
    <w:name w:val="Revision"/>
    <w:hidden/>
    <w:uiPriority w:val="99"/>
    <w:semiHidden/>
    <w:rsid w:val="009A16E1"/>
    <w:rPr>
      <w:rFonts w:ascii="Tahoma" w:hAnsi="Tahoma"/>
      <w:sz w:val="22"/>
      <w:lang w:eastAsia="sl-SI"/>
    </w:rPr>
  </w:style>
  <w:style w:type="paragraph" w:styleId="Sommario1">
    <w:name w:val="toc 1"/>
    <w:basedOn w:val="Normale"/>
    <w:next w:val="Normale"/>
    <w:autoRedefine/>
    <w:uiPriority w:val="39"/>
    <w:rsid w:val="009A16E1"/>
    <w:pPr>
      <w:tabs>
        <w:tab w:val="left" w:pos="440"/>
        <w:tab w:val="right" w:leader="dot" w:pos="8488"/>
      </w:tabs>
      <w:spacing w:after="100" w:line="240" w:lineRule="auto"/>
      <w:jc w:val="both"/>
    </w:pPr>
    <w:rPr>
      <w:noProof/>
      <w:sz w:val="20"/>
      <w:szCs w:val="20"/>
      <w:lang w:eastAsia="sl-SI"/>
    </w:rPr>
  </w:style>
  <w:style w:type="paragraph" w:customStyle="1" w:styleId="CM4">
    <w:name w:val="CM4"/>
    <w:basedOn w:val="Normale"/>
    <w:next w:val="Normale"/>
    <w:uiPriority w:val="99"/>
    <w:rsid w:val="009A16E1"/>
    <w:pPr>
      <w:autoSpaceDE w:val="0"/>
      <w:autoSpaceDN w:val="0"/>
      <w:adjustRightInd w:val="0"/>
      <w:spacing w:after="0" w:line="240" w:lineRule="auto"/>
    </w:pPr>
    <w:rPr>
      <w:rFonts w:ascii="EUAlbertina" w:eastAsia="Times New Roman" w:hAnsi="EUAlbertina"/>
      <w:sz w:val="24"/>
      <w:szCs w:val="24"/>
      <w:lang w:eastAsia="sl-SI"/>
    </w:rPr>
  </w:style>
  <w:style w:type="character" w:styleId="Menzionenonrisolta">
    <w:name w:val="Unresolved Mention"/>
    <w:basedOn w:val="Carpredefinitoparagrafo"/>
    <w:uiPriority w:val="99"/>
    <w:semiHidden/>
    <w:unhideWhenUsed/>
    <w:rsid w:val="005C2C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radni-list.si/glasilo-uradni-list-rs/vsebina/2011-01-3912" TargetMode="External"/><Relationship Id="rId18" Type="http://schemas.openxmlformats.org/officeDocument/2006/relationships/hyperlink" Target="https://www.uradni-list.si/glasilo-uradni-list-rs/vsebina/2015-01-2281" TargetMode="External"/><Relationship Id="rId26" Type="http://schemas.openxmlformats.org/officeDocument/2006/relationships/hyperlink" Target="https://www.uradni-list.si/glasilo-uradni-list-rs/vsebina/2025-01-2733" TargetMode="External"/><Relationship Id="rId21" Type="http://schemas.openxmlformats.org/officeDocument/2006/relationships/hyperlink" Target="https://www.uradni-list.si/glasilo-uradni-list-rs/vsebina/2020-01-2765"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www.uradni-list.si/glasilo-uradni-list-rs/vsebina/2011-01-1587" TargetMode="External"/><Relationship Id="rId17" Type="http://schemas.openxmlformats.org/officeDocument/2006/relationships/hyperlink" Target="https://www.uradni-list.si/glasilo-uradni-list-rs/vsebina/2013-01-3035" TargetMode="External"/><Relationship Id="rId25" Type="http://schemas.openxmlformats.org/officeDocument/2006/relationships/hyperlink" Target="https://www.uradni-list.si/glasilo-uradni-list-rs/vsebina/2024-01-3204" TargetMode="External"/><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uradni-list.si/glasilo-uradni-list-rs/vsebina/2013-01-1696" TargetMode="External"/><Relationship Id="rId20" Type="http://schemas.openxmlformats.org/officeDocument/2006/relationships/hyperlink" Target="https://www.uradni-list.si/glasilo-uradni-list-rs/vsebina/2019-01-0914" TargetMode="External"/><Relationship Id="rId29" Type="http://schemas.openxmlformats.org/officeDocument/2006/relationships/hyperlink" Target="https://www.uradni-list.si/glasilo-uradni-list-rs/vsebina/2022-01-0014"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uradni-list.si/glasilo-uradni-list-rs/vsebina/2009-01-3036" TargetMode="External"/><Relationship Id="rId24" Type="http://schemas.openxmlformats.org/officeDocument/2006/relationships/hyperlink" Target="https://www.uradni-list.si/glasilo-uradni-list-rs/vsebina/2023-01-2381"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uradni-list.si/glasilo-uradni-list-rs/vsebina/2012-01-2405" TargetMode="External"/><Relationship Id="rId23" Type="http://schemas.openxmlformats.org/officeDocument/2006/relationships/hyperlink" Target="https://www.uradni-list.si/glasilo-uradni-list-rs/vsebina/2023-01-0348" TargetMode="External"/><Relationship Id="rId28" Type="http://schemas.openxmlformats.org/officeDocument/2006/relationships/hyperlink" Target="https://www.uradni-list.si/glasilo-uradni-list-rs/vsebina/2020-01-2765" TargetMode="External"/><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s://www.uradni-list.si/glasilo-uradni-list-rs/vsebina/2017-01-0730" TargetMode="External"/><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uradni-list.si/glasilo-uradni-list-rs/vsebina/2012-01-1401" TargetMode="External"/><Relationship Id="rId22" Type="http://schemas.openxmlformats.org/officeDocument/2006/relationships/hyperlink" Target="https://www.uradni-list.si/glasilo-uradni-list-rs/vsebina/2021-01-0413" TargetMode="External"/><Relationship Id="rId27" Type="http://schemas.openxmlformats.org/officeDocument/2006/relationships/hyperlink" Target="https://www.uradni-list.si/glasilo-uradni-list-rs/vsebina/2011-01-3056" TargetMode="External"/><Relationship Id="rId30" Type="http://schemas.openxmlformats.org/officeDocument/2006/relationships/hyperlink" Target="https://www.uradni-list.si/glasilo-uradni-list-rs/vsebina/2023-01-0301" TargetMode="External"/><Relationship Id="rId35"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4EA00881B60AC442A0E494FABF50CD04" ma:contentTypeVersion="15" ma:contentTypeDescription="Creare un nuovo documento." ma:contentTypeScope="" ma:versionID="cff45e4494eec1a7c53abf1b778ea074">
  <xsd:schema xmlns:xsd="http://www.w3.org/2001/XMLSchema" xmlns:xs="http://www.w3.org/2001/XMLSchema" xmlns:p="http://schemas.microsoft.com/office/2006/metadata/properties" xmlns:ns2="ee5dabf7-3c14-4d38-ad35-965d12a08a0a" xmlns:ns3="1ba2f699-040d-49a3-bcb2-d976b5b3a93c" targetNamespace="http://schemas.microsoft.com/office/2006/metadata/properties" ma:root="true" ma:fieldsID="69c27dbeba77a54567d5c761a31ef59d" ns2:_="" ns3:_="">
    <xsd:import namespace="ee5dabf7-3c14-4d38-ad35-965d12a08a0a"/>
    <xsd:import namespace="1ba2f699-040d-49a3-bcb2-d976b5b3a93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Locatio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e5dabf7-3c14-4d38-ad35-965d12a08a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49a9b023-cc4b-472a-a297-25687621cea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ba2f699-040d-49a3-bcb2-d976b5b3a93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70b8a59-e824-4828-96fd-75ca2b721426}" ma:internalName="TaxCatchAll" ma:showField="CatchAllData" ma:web="1ba2f699-040d-49a3-bcb2-d976b5b3a93c">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1ba2f699-040d-49a3-bcb2-d976b5b3a93c" xsi:nil="true"/>
    <lcf76f155ced4ddcb4097134ff3c332f xmlns="ee5dabf7-3c14-4d38-ad35-965d12a08a0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B60586B-015D-491D-875E-0E1E860BF0A7}">
  <ds:schemaRefs>
    <ds:schemaRef ds:uri="http://schemas.microsoft.com/sharepoint/v3/contenttype/forms"/>
  </ds:schemaRefs>
</ds:datastoreItem>
</file>

<file path=customXml/itemProps2.xml><?xml version="1.0" encoding="utf-8"?>
<ds:datastoreItem xmlns:ds="http://schemas.openxmlformats.org/officeDocument/2006/customXml" ds:itemID="{9F2F6386-E36F-407A-B12C-F56646DA50B7}">
  <ds:schemaRefs>
    <ds:schemaRef ds:uri="http://schemas.openxmlformats.org/officeDocument/2006/bibliography"/>
  </ds:schemaRefs>
</ds:datastoreItem>
</file>

<file path=customXml/itemProps3.xml><?xml version="1.0" encoding="utf-8"?>
<ds:datastoreItem xmlns:ds="http://schemas.openxmlformats.org/officeDocument/2006/customXml" ds:itemID="{F29CD580-B96C-4981-A496-F6484E6DD4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e5dabf7-3c14-4d38-ad35-965d12a08a0a"/>
    <ds:schemaRef ds:uri="1ba2f699-040d-49a3-bcb2-d976b5b3a9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DB7D0A-22A3-4C8F-9E54-5F5046E79C77}">
  <ds:schemaRefs>
    <ds:schemaRef ds:uri="http://schemas.microsoft.com/office/2006/metadata/properties"/>
    <ds:schemaRef ds:uri="http://schemas.microsoft.com/office/infopath/2007/PartnerControls"/>
    <ds:schemaRef ds:uri="1ba2f699-040d-49a3-bcb2-d976b5b3a93c"/>
    <ds:schemaRef ds:uri="ee5dabf7-3c14-4d38-ad35-965d12a08a0a"/>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Pages>
  <Words>1488</Words>
  <Characters>8486</Characters>
  <Application>Microsoft Office Word</Application>
  <DocSecurity>0</DocSecurity>
  <Lines>70</Lines>
  <Paragraphs>19</Paragraphs>
  <ScaleCrop>false</ScaleCrop>
  <HeadingPairs>
    <vt:vector size="8" baseType="variant">
      <vt:variant>
        <vt:lpstr>Titolo</vt:lpstr>
      </vt:variant>
      <vt:variant>
        <vt:i4>1</vt:i4>
      </vt:variant>
      <vt:variant>
        <vt:lpstr>Title</vt:lpstr>
      </vt:variant>
      <vt:variant>
        <vt:i4>1</vt:i4>
      </vt:variant>
      <vt:variant>
        <vt:lpstr>Cím</vt:lpstr>
      </vt:variant>
      <vt:variant>
        <vt:i4>1</vt:i4>
      </vt:variant>
      <vt:variant>
        <vt:lpstr>Naslov</vt:lpstr>
      </vt:variant>
      <vt:variant>
        <vt:i4>1</vt:i4>
      </vt:variant>
    </vt:vector>
  </HeadingPairs>
  <TitlesOfParts>
    <vt:vector size="4" baseType="lpstr">
      <vt:lpstr/>
      <vt:lpstr/>
      <vt:lpstr/>
      <vt:lpstr/>
    </vt:vector>
  </TitlesOfParts>
  <Company>Ministrstvo</Company>
  <LinksUpToDate>false</LinksUpToDate>
  <CharactersWithSpaces>9955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Mojca Pokorn</dc:creator>
  <cp:keywords/>
  <cp:lastModifiedBy>Traduzioni Can Costiera</cp:lastModifiedBy>
  <cp:revision>15</cp:revision>
  <cp:lastPrinted>2018-05-21T21:19:00Z</cp:lastPrinted>
  <dcterms:created xsi:type="dcterms:W3CDTF">2025-11-25T08:22:00Z</dcterms:created>
  <dcterms:modified xsi:type="dcterms:W3CDTF">2026-02-18T09:42:00Z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CatchAll">
    <vt:lpwstr/>
  </property>
  <property fmtid="{D5CDD505-2E9C-101B-9397-08002B2CF9AE}" pid="3" name="lcf76f155ced4ddcb4097134ff3c332f">
    <vt:lpwstr/>
  </property>
  <property fmtid="{D5CDD505-2E9C-101B-9397-08002B2CF9AE}" pid="4" name="ContentTypeId">
    <vt:lpwstr>0x0101004EA00881B60AC442A0E494FABF50CD04</vt:lpwstr>
  </property>
  <property fmtid="{D5CDD505-2E9C-101B-9397-08002B2CF9AE}" pid="5" name="MediaServiceImageTags">
    <vt:lpwstr/>
  </property>
</Properties>
</file>